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8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3"/>
        <w:gridCol w:w="7371"/>
        <w:gridCol w:w="4820"/>
      </w:tblGrid>
      <w:tr w:rsidR="0002182D" w:rsidRPr="004E60C3" w14:paraId="5759B02D" w14:textId="77777777" w:rsidTr="0002182D">
        <w:trPr>
          <w:trHeight w:val="550"/>
        </w:trPr>
        <w:tc>
          <w:tcPr>
            <w:tcW w:w="14884" w:type="dxa"/>
            <w:gridSpan w:val="3"/>
            <w:tcBorders>
              <w:top w:val="nil"/>
              <w:left w:val="nil"/>
              <w:bottom w:val="single" w:sz="4" w:space="0" w:color="auto"/>
              <w:right w:val="nil"/>
            </w:tcBorders>
            <w:shd w:val="clear" w:color="000000" w:fill="FAFAFA"/>
            <w:vAlign w:val="bottom"/>
          </w:tcPr>
          <w:p w14:paraId="11E09213" w14:textId="3E2B5E0E" w:rsidR="0002182D" w:rsidRPr="0002182D" w:rsidRDefault="0002182D" w:rsidP="0002182D">
            <w:pPr>
              <w:spacing w:after="0" w:line="240" w:lineRule="auto"/>
              <w:rPr>
                <w:rFonts w:ascii="Arial" w:eastAsia="Times New Roman" w:hAnsi="Arial" w:cs="Arial"/>
                <w:b/>
                <w:bCs/>
                <w:color w:val="000000"/>
                <w:kern w:val="0"/>
                <w:sz w:val="28"/>
                <w:szCs w:val="28"/>
                <w:lang w:eastAsia="fr-FR"/>
                <w14:ligatures w14:val="none"/>
              </w:rPr>
            </w:pPr>
            <w:r w:rsidRPr="0002182D">
              <w:rPr>
                <w:rFonts w:ascii="Arial" w:eastAsia="Times New Roman" w:hAnsi="Arial" w:cs="Arial"/>
                <w:b/>
                <w:bCs/>
                <w:color w:val="000000"/>
                <w:kern w:val="0"/>
                <w:sz w:val="28"/>
                <w:szCs w:val="28"/>
                <w:lang w:eastAsia="fr-FR"/>
                <w14:ligatures w14:val="none"/>
              </w:rPr>
              <w:t>Annexe </w:t>
            </w:r>
            <w:r w:rsidR="008A451C">
              <w:rPr>
                <w:rFonts w:ascii="Arial" w:eastAsia="Times New Roman" w:hAnsi="Arial" w:cs="Arial"/>
                <w:b/>
                <w:bCs/>
                <w:color w:val="000000"/>
                <w:kern w:val="0"/>
                <w:sz w:val="28"/>
                <w:szCs w:val="28"/>
                <w:lang w:eastAsia="fr-FR"/>
                <w14:ligatures w14:val="none"/>
              </w:rPr>
              <w:t xml:space="preserve">3 bis </w:t>
            </w:r>
            <w:r w:rsidRPr="0002182D">
              <w:rPr>
                <w:rFonts w:ascii="Arial" w:eastAsia="Times New Roman" w:hAnsi="Arial" w:cs="Arial"/>
                <w:b/>
                <w:bCs/>
                <w:color w:val="000000"/>
                <w:kern w:val="0"/>
                <w:sz w:val="28"/>
                <w:szCs w:val="28"/>
                <w:lang w:eastAsia="fr-FR"/>
                <w14:ligatures w14:val="none"/>
              </w:rPr>
              <w:t xml:space="preserve">: </w:t>
            </w:r>
            <w:r w:rsidR="00176483">
              <w:rPr>
                <w:rFonts w:ascii="Arial" w:eastAsia="Times New Roman" w:hAnsi="Arial" w:cs="Arial"/>
                <w:b/>
                <w:bCs/>
                <w:color w:val="000000"/>
                <w:kern w:val="0"/>
                <w:sz w:val="28"/>
                <w:szCs w:val="28"/>
                <w:lang w:eastAsia="fr-FR"/>
                <w14:ligatures w14:val="none"/>
              </w:rPr>
              <w:t>Données permettant d’établir l’éligibilité au GRAAF</w:t>
            </w:r>
          </w:p>
          <w:p w14:paraId="0D281FD4" w14:textId="0133B65F" w:rsidR="0002182D" w:rsidRPr="004E60C3" w:rsidRDefault="0002182D" w:rsidP="004E60C3">
            <w:pPr>
              <w:spacing w:after="0" w:line="240" w:lineRule="auto"/>
              <w:jc w:val="center"/>
              <w:rPr>
                <w:rFonts w:ascii="Arial" w:eastAsia="Times New Roman" w:hAnsi="Arial" w:cs="Arial"/>
                <w:b/>
                <w:bCs/>
                <w:color w:val="000000"/>
                <w:kern w:val="0"/>
                <w:sz w:val="24"/>
                <w:szCs w:val="24"/>
                <w:lang w:eastAsia="fr-FR"/>
                <w14:ligatures w14:val="none"/>
              </w:rPr>
            </w:pPr>
          </w:p>
        </w:tc>
      </w:tr>
      <w:tr w:rsidR="004E60C3" w:rsidRPr="004E60C3" w14:paraId="60E18422" w14:textId="77777777" w:rsidTr="0002182D">
        <w:trPr>
          <w:trHeight w:val="550"/>
        </w:trPr>
        <w:tc>
          <w:tcPr>
            <w:tcW w:w="2693" w:type="dxa"/>
            <w:tcBorders>
              <w:top w:val="single" w:sz="4" w:space="0" w:color="auto"/>
            </w:tcBorders>
            <w:shd w:val="clear" w:color="000000" w:fill="FAFAFA"/>
            <w:vAlign w:val="bottom"/>
            <w:hideMark/>
          </w:tcPr>
          <w:p w14:paraId="456337D8" w14:textId="702EEC82" w:rsidR="004E60C3" w:rsidRDefault="004E60C3" w:rsidP="004E60C3">
            <w:pPr>
              <w:spacing w:after="0" w:line="240" w:lineRule="auto"/>
              <w:jc w:val="center"/>
              <w:rPr>
                <w:rFonts w:ascii="Arial" w:eastAsia="Times New Roman" w:hAnsi="Arial" w:cs="Arial"/>
                <w:b/>
                <w:bCs/>
                <w:color w:val="000000"/>
                <w:kern w:val="0"/>
                <w:sz w:val="24"/>
                <w:szCs w:val="24"/>
                <w:lang w:eastAsia="fr-FR"/>
                <w14:ligatures w14:val="none"/>
              </w:rPr>
            </w:pPr>
            <w:r w:rsidRPr="004E60C3">
              <w:rPr>
                <w:rFonts w:ascii="Arial" w:eastAsia="Times New Roman" w:hAnsi="Arial" w:cs="Arial"/>
                <w:b/>
                <w:bCs/>
                <w:color w:val="000000"/>
                <w:kern w:val="0"/>
                <w:sz w:val="24"/>
                <w:szCs w:val="24"/>
                <w:lang w:eastAsia="fr-FR"/>
                <w14:ligatures w14:val="none"/>
              </w:rPr>
              <w:t>TA/LA</w:t>
            </w:r>
          </w:p>
          <w:p w14:paraId="04900B41" w14:textId="77777777" w:rsidR="00455BF8" w:rsidRPr="004E60C3" w:rsidRDefault="00455BF8" w:rsidP="004E60C3">
            <w:pPr>
              <w:spacing w:after="0" w:line="240" w:lineRule="auto"/>
              <w:jc w:val="center"/>
              <w:rPr>
                <w:rFonts w:ascii="Arial" w:eastAsia="Times New Roman" w:hAnsi="Arial" w:cs="Arial"/>
                <w:b/>
                <w:bCs/>
                <w:color w:val="000000"/>
                <w:kern w:val="0"/>
                <w:sz w:val="24"/>
                <w:szCs w:val="24"/>
                <w:lang w:eastAsia="fr-FR"/>
                <w14:ligatures w14:val="none"/>
              </w:rPr>
            </w:pPr>
          </w:p>
        </w:tc>
        <w:tc>
          <w:tcPr>
            <w:tcW w:w="7371" w:type="dxa"/>
            <w:tcBorders>
              <w:top w:val="single" w:sz="4" w:space="0" w:color="auto"/>
            </w:tcBorders>
            <w:shd w:val="clear" w:color="000000" w:fill="FAFAFA"/>
            <w:vAlign w:val="bottom"/>
            <w:hideMark/>
          </w:tcPr>
          <w:p w14:paraId="71888FB3" w14:textId="77777777" w:rsidR="004E60C3" w:rsidRDefault="004E60C3" w:rsidP="004E60C3">
            <w:pPr>
              <w:spacing w:after="0" w:line="240" w:lineRule="auto"/>
              <w:jc w:val="center"/>
              <w:rPr>
                <w:rFonts w:ascii="Arial" w:eastAsia="Times New Roman" w:hAnsi="Arial" w:cs="Arial"/>
                <w:b/>
                <w:bCs/>
                <w:color w:val="000000"/>
                <w:kern w:val="0"/>
                <w:sz w:val="24"/>
                <w:szCs w:val="24"/>
                <w:lang w:eastAsia="fr-FR"/>
                <w14:ligatures w14:val="none"/>
              </w:rPr>
            </w:pPr>
            <w:r w:rsidRPr="004E60C3">
              <w:rPr>
                <w:rFonts w:ascii="Arial" w:eastAsia="Times New Roman" w:hAnsi="Arial" w:cs="Arial"/>
                <w:b/>
                <w:bCs/>
                <w:color w:val="000000"/>
                <w:kern w:val="0"/>
                <w:sz w:val="24"/>
                <w:szCs w:val="24"/>
                <w:lang w:eastAsia="fr-FR"/>
                <w14:ligatures w14:val="none"/>
              </w:rPr>
              <w:t>Vivier du GRAF</w:t>
            </w:r>
          </w:p>
          <w:p w14:paraId="250C6A79" w14:textId="77777777" w:rsidR="00455BF8" w:rsidRPr="004E60C3" w:rsidRDefault="00455BF8" w:rsidP="004E60C3">
            <w:pPr>
              <w:spacing w:after="0" w:line="240" w:lineRule="auto"/>
              <w:jc w:val="center"/>
              <w:rPr>
                <w:rFonts w:ascii="Arial" w:eastAsia="Times New Roman" w:hAnsi="Arial" w:cs="Arial"/>
                <w:b/>
                <w:bCs/>
                <w:color w:val="000000"/>
                <w:kern w:val="0"/>
                <w:sz w:val="24"/>
                <w:szCs w:val="24"/>
                <w:lang w:eastAsia="fr-FR"/>
                <w14:ligatures w14:val="none"/>
              </w:rPr>
            </w:pPr>
          </w:p>
        </w:tc>
        <w:tc>
          <w:tcPr>
            <w:tcW w:w="4820" w:type="dxa"/>
            <w:tcBorders>
              <w:top w:val="single" w:sz="4" w:space="0" w:color="auto"/>
            </w:tcBorders>
            <w:shd w:val="clear" w:color="auto" w:fill="auto"/>
            <w:vAlign w:val="bottom"/>
            <w:hideMark/>
          </w:tcPr>
          <w:p w14:paraId="07C4A188" w14:textId="77777777" w:rsidR="004E60C3" w:rsidRDefault="004E60C3" w:rsidP="004E60C3">
            <w:pPr>
              <w:spacing w:after="0" w:line="240" w:lineRule="auto"/>
              <w:jc w:val="center"/>
              <w:rPr>
                <w:rFonts w:ascii="Arial" w:eastAsia="Times New Roman" w:hAnsi="Arial" w:cs="Arial"/>
                <w:b/>
                <w:bCs/>
                <w:color w:val="000000"/>
                <w:kern w:val="0"/>
                <w:sz w:val="24"/>
                <w:szCs w:val="24"/>
                <w:lang w:eastAsia="fr-FR"/>
                <w14:ligatures w14:val="none"/>
              </w:rPr>
            </w:pPr>
            <w:r w:rsidRPr="004E60C3">
              <w:rPr>
                <w:rFonts w:ascii="Arial" w:eastAsia="Times New Roman" w:hAnsi="Arial" w:cs="Arial"/>
                <w:b/>
                <w:bCs/>
                <w:color w:val="000000"/>
                <w:kern w:val="0"/>
                <w:sz w:val="24"/>
                <w:szCs w:val="24"/>
                <w:lang w:eastAsia="fr-FR"/>
                <w14:ligatures w14:val="none"/>
              </w:rPr>
              <w:t>L’intitulé-type de poste</w:t>
            </w:r>
          </w:p>
          <w:p w14:paraId="685D5DBA" w14:textId="4E6FEE8A" w:rsidR="00455BF8" w:rsidRPr="004E60C3" w:rsidRDefault="00455BF8" w:rsidP="004E60C3">
            <w:pPr>
              <w:spacing w:after="0" w:line="240" w:lineRule="auto"/>
              <w:jc w:val="center"/>
              <w:rPr>
                <w:rFonts w:ascii="Arial" w:eastAsia="Times New Roman" w:hAnsi="Arial" w:cs="Arial"/>
                <w:b/>
                <w:bCs/>
                <w:color w:val="000000"/>
                <w:kern w:val="0"/>
                <w:sz w:val="24"/>
                <w:szCs w:val="24"/>
                <w:lang w:eastAsia="fr-FR"/>
                <w14:ligatures w14:val="none"/>
              </w:rPr>
            </w:pPr>
          </w:p>
        </w:tc>
      </w:tr>
      <w:tr w:rsidR="004E60C3" w:rsidRPr="004E60C3" w14:paraId="65FB5EE8" w14:textId="77777777" w:rsidTr="00AA3024">
        <w:trPr>
          <w:trHeight w:val="600"/>
        </w:trPr>
        <w:tc>
          <w:tcPr>
            <w:tcW w:w="2693" w:type="dxa"/>
            <w:shd w:val="clear" w:color="auto" w:fill="FFFFB7"/>
            <w:noWrap/>
            <w:vAlign w:val="center"/>
            <w:hideMark/>
          </w:tcPr>
          <w:p w14:paraId="4696E4D8"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ES_MISP GAL HED</w:t>
            </w:r>
          </w:p>
        </w:tc>
        <w:tc>
          <w:tcPr>
            <w:tcW w:w="7371" w:type="dxa"/>
            <w:shd w:val="clear" w:color="auto" w:fill="auto"/>
            <w:vAlign w:val="center"/>
            <w:hideMark/>
          </w:tcPr>
          <w:p w14:paraId="25D5F9CD" w14:textId="31ABFF31" w:rsidR="004E60C3" w:rsidRPr="004E60C3" w:rsidRDefault="004E60C3" w:rsidP="007D0340">
            <w:pPr>
              <w:spacing w:after="0" w:line="240" w:lineRule="auto"/>
              <w:jc w:val="both"/>
              <w:rPr>
                <w:rFonts w:ascii="Arial" w:eastAsia="Times New Roman" w:hAnsi="Arial" w:cs="Arial"/>
                <w:kern w:val="0"/>
                <w:sz w:val="20"/>
                <w:szCs w:val="20"/>
                <w:lang w:eastAsia="fr-FR"/>
                <w14:ligatures w14:val="none"/>
              </w:rPr>
            </w:pPr>
            <w:hyperlink r:id="rId7" w:history="1">
              <w:r w:rsidRPr="004E60C3">
                <w:rPr>
                  <w:rStyle w:val="Lienhypertexte"/>
                  <w:rFonts w:ascii="Arial" w:eastAsia="Times New Roman" w:hAnsi="Arial" w:cs="Arial"/>
                  <w:kern w:val="0"/>
                  <w:sz w:val="20"/>
                  <w:szCs w:val="20"/>
                  <w:lang w:eastAsia="fr-FR"/>
                  <w14:ligatures w14:val="none"/>
                </w:rPr>
                <w:t>Décret n°91-1025 du 7 octobre 1991 relatif au statut particulier des médecins inspecteurs de santé publique</w:t>
              </w:r>
            </w:hyperlink>
          </w:p>
        </w:tc>
        <w:tc>
          <w:tcPr>
            <w:tcW w:w="4820" w:type="dxa"/>
            <w:shd w:val="clear" w:color="auto" w:fill="auto"/>
            <w:vAlign w:val="center"/>
            <w:hideMark/>
          </w:tcPr>
          <w:p w14:paraId="1CDD0451" w14:textId="3E662413"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Emplois culminant au moins en HED</w:t>
            </w:r>
          </w:p>
        </w:tc>
      </w:tr>
      <w:tr w:rsidR="004E60C3" w:rsidRPr="004E60C3" w14:paraId="5FC005CF" w14:textId="77777777" w:rsidTr="00AA3024">
        <w:trPr>
          <w:trHeight w:val="600"/>
        </w:trPr>
        <w:tc>
          <w:tcPr>
            <w:tcW w:w="2693" w:type="dxa"/>
            <w:shd w:val="clear" w:color="auto" w:fill="FFFFB7"/>
            <w:noWrap/>
            <w:vAlign w:val="center"/>
            <w:hideMark/>
          </w:tcPr>
          <w:p w14:paraId="7774CF0F"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ES_MISP GAL HED</w:t>
            </w:r>
          </w:p>
        </w:tc>
        <w:tc>
          <w:tcPr>
            <w:tcW w:w="7371" w:type="dxa"/>
            <w:shd w:val="clear" w:color="auto" w:fill="auto"/>
            <w:vAlign w:val="center"/>
            <w:hideMark/>
          </w:tcPr>
          <w:p w14:paraId="5738580D" w14:textId="44BAF8EE" w:rsidR="004E60C3" w:rsidRPr="004E60C3" w:rsidRDefault="004E60C3" w:rsidP="007D0340">
            <w:pPr>
              <w:spacing w:after="0" w:line="240" w:lineRule="auto"/>
              <w:jc w:val="both"/>
              <w:rPr>
                <w:rFonts w:ascii="Arial" w:eastAsia="Times New Roman" w:hAnsi="Arial" w:cs="Arial"/>
                <w:kern w:val="0"/>
                <w:sz w:val="20"/>
                <w:szCs w:val="20"/>
                <w:lang w:eastAsia="fr-FR"/>
                <w14:ligatures w14:val="none"/>
              </w:rPr>
            </w:pPr>
            <w:hyperlink r:id="rId8" w:history="1">
              <w:r w:rsidRPr="004E60C3">
                <w:rPr>
                  <w:rStyle w:val="Lienhypertexte"/>
                  <w:rFonts w:ascii="Arial" w:eastAsia="Times New Roman" w:hAnsi="Arial" w:cs="Arial"/>
                  <w:kern w:val="0"/>
                  <w:sz w:val="20"/>
                  <w:szCs w:val="20"/>
                  <w:lang w:eastAsia="fr-FR"/>
                  <w14:ligatures w14:val="none"/>
                </w:rPr>
                <w:t>Décret n°91-1025 du 7 octobre 1991 relatif au statut particulier des médecins inspecteurs de santé publique</w:t>
              </w:r>
            </w:hyperlink>
          </w:p>
        </w:tc>
        <w:tc>
          <w:tcPr>
            <w:tcW w:w="4820" w:type="dxa"/>
            <w:shd w:val="clear" w:color="auto" w:fill="auto"/>
            <w:vAlign w:val="center"/>
            <w:hideMark/>
          </w:tcPr>
          <w:p w14:paraId="2796D041" w14:textId="047456B4"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 xml:space="preserve"> Médecin inspecteur régional</w:t>
            </w:r>
          </w:p>
        </w:tc>
      </w:tr>
      <w:tr w:rsidR="004E60C3" w:rsidRPr="004E60C3" w14:paraId="047A73BA" w14:textId="77777777" w:rsidTr="00AA3024">
        <w:trPr>
          <w:trHeight w:val="600"/>
        </w:trPr>
        <w:tc>
          <w:tcPr>
            <w:tcW w:w="2693" w:type="dxa"/>
            <w:shd w:val="clear" w:color="auto" w:fill="FFFFB7"/>
            <w:noWrap/>
            <w:vAlign w:val="center"/>
            <w:hideMark/>
          </w:tcPr>
          <w:p w14:paraId="64ABB8E1"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ES_MISP GAL HED</w:t>
            </w:r>
          </w:p>
        </w:tc>
        <w:tc>
          <w:tcPr>
            <w:tcW w:w="7371" w:type="dxa"/>
            <w:shd w:val="clear" w:color="auto" w:fill="auto"/>
            <w:vAlign w:val="center"/>
            <w:hideMark/>
          </w:tcPr>
          <w:p w14:paraId="2AE0720C" w14:textId="5320F162" w:rsidR="004E60C3" w:rsidRPr="004E60C3" w:rsidRDefault="004E60C3" w:rsidP="007D0340">
            <w:pPr>
              <w:spacing w:after="0" w:line="240" w:lineRule="auto"/>
              <w:jc w:val="both"/>
              <w:rPr>
                <w:rFonts w:ascii="Arial" w:eastAsia="Times New Roman" w:hAnsi="Arial" w:cs="Arial"/>
                <w:kern w:val="0"/>
                <w:sz w:val="20"/>
                <w:szCs w:val="20"/>
                <w:lang w:eastAsia="fr-FR"/>
                <w14:ligatures w14:val="none"/>
              </w:rPr>
            </w:pPr>
            <w:hyperlink r:id="rId9" w:history="1">
              <w:r w:rsidRPr="004E60C3">
                <w:rPr>
                  <w:rStyle w:val="Lienhypertexte"/>
                  <w:rFonts w:ascii="Arial" w:eastAsia="Times New Roman" w:hAnsi="Arial" w:cs="Arial"/>
                  <w:kern w:val="0"/>
                  <w:sz w:val="20"/>
                  <w:szCs w:val="20"/>
                  <w:lang w:eastAsia="fr-FR"/>
                  <w14:ligatures w14:val="none"/>
                </w:rPr>
                <w:t>Décret n°91-1025 du 7 octobre 1991 relatif au statut particulier des médecins inspecteurs de santé publique</w:t>
              </w:r>
            </w:hyperlink>
          </w:p>
        </w:tc>
        <w:tc>
          <w:tcPr>
            <w:tcW w:w="4820" w:type="dxa"/>
            <w:shd w:val="clear" w:color="auto" w:fill="auto"/>
            <w:vAlign w:val="center"/>
            <w:hideMark/>
          </w:tcPr>
          <w:p w14:paraId="7F83F5D2" w14:textId="68769E02"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 xml:space="preserve">Conseiller sanitaire de zone </w:t>
            </w:r>
          </w:p>
        </w:tc>
      </w:tr>
      <w:tr w:rsidR="004E60C3" w:rsidRPr="004E60C3" w14:paraId="562B098F" w14:textId="77777777" w:rsidTr="00B60AA9">
        <w:trPr>
          <w:trHeight w:val="600"/>
        </w:trPr>
        <w:tc>
          <w:tcPr>
            <w:tcW w:w="2693" w:type="dxa"/>
            <w:shd w:val="clear" w:color="auto" w:fill="F9D5C3"/>
            <w:noWrap/>
            <w:vAlign w:val="center"/>
            <w:hideMark/>
          </w:tcPr>
          <w:p w14:paraId="68B6528D"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ES_PHISP GAL HED</w:t>
            </w:r>
          </w:p>
        </w:tc>
        <w:tc>
          <w:tcPr>
            <w:tcW w:w="7371" w:type="dxa"/>
            <w:shd w:val="clear" w:color="auto" w:fill="auto"/>
            <w:vAlign w:val="center"/>
            <w:hideMark/>
          </w:tcPr>
          <w:p w14:paraId="3589DCF7" w14:textId="633B2FD3" w:rsidR="004E60C3" w:rsidRPr="004E60C3" w:rsidRDefault="004E60C3" w:rsidP="007D0340">
            <w:pPr>
              <w:spacing w:after="0" w:line="240" w:lineRule="auto"/>
              <w:jc w:val="both"/>
              <w:rPr>
                <w:rFonts w:ascii="Arial" w:eastAsia="Times New Roman" w:hAnsi="Arial" w:cs="Arial"/>
                <w:kern w:val="0"/>
                <w:sz w:val="20"/>
                <w:szCs w:val="20"/>
                <w:lang w:eastAsia="fr-FR"/>
                <w14:ligatures w14:val="none"/>
              </w:rPr>
            </w:pPr>
            <w:hyperlink r:id="rId10" w:anchor=":~:text=Les%20pharmaciens%20inspecteurs%20de%20sant%C3%A9%20publique%20participent%20%C3%A0%20la%20conception,le%20domaine%20de%20leur%20comp%C3%A9tence." w:history="1">
              <w:r w:rsidRPr="004E60C3">
                <w:rPr>
                  <w:rStyle w:val="Lienhypertexte"/>
                  <w:rFonts w:ascii="Arial" w:eastAsia="Times New Roman" w:hAnsi="Arial" w:cs="Arial"/>
                  <w:kern w:val="0"/>
                  <w:sz w:val="20"/>
                  <w:szCs w:val="20"/>
                  <w:lang w:eastAsia="fr-FR"/>
                  <w14:ligatures w14:val="none"/>
                </w:rPr>
                <w:t>Décret n°92-1432 du 30 décembre 1992 relatif au statut particulier des pharmaciens inspecteurs de santé publique.</w:t>
              </w:r>
            </w:hyperlink>
          </w:p>
        </w:tc>
        <w:tc>
          <w:tcPr>
            <w:tcW w:w="4820" w:type="dxa"/>
            <w:shd w:val="clear" w:color="000000" w:fill="FAFAFA"/>
            <w:vAlign w:val="center"/>
            <w:hideMark/>
          </w:tcPr>
          <w:p w14:paraId="04EEBF3C" w14:textId="607738C1"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Emplois culminant au moins en HED</w:t>
            </w:r>
          </w:p>
        </w:tc>
      </w:tr>
      <w:tr w:rsidR="004E60C3" w:rsidRPr="004E60C3" w14:paraId="568FB814" w14:textId="77777777" w:rsidTr="00B60AA9">
        <w:trPr>
          <w:trHeight w:val="600"/>
        </w:trPr>
        <w:tc>
          <w:tcPr>
            <w:tcW w:w="2693" w:type="dxa"/>
            <w:shd w:val="clear" w:color="auto" w:fill="F9D5C3"/>
            <w:noWrap/>
            <w:vAlign w:val="center"/>
            <w:hideMark/>
          </w:tcPr>
          <w:p w14:paraId="4C1A8598"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ES_PHISP GAL HED</w:t>
            </w:r>
          </w:p>
        </w:tc>
        <w:tc>
          <w:tcPr>
            <w:tcW w:w="7371" w:type="dxa"/>
            <w:shd w:val="clear" w:color="auto" w:fill="auto"/>
            <w:vAlign w:val="center"/>
            <w:hideMark/>
          </w:tcPr>
          <w:p w14:paraId="3083FF79" w14:textId="5A7C149F" w:rsidR="004E60C3" w:rsidRPr="004E60C3" w:rsidRDefault="004E60C3" w:rsidP="007D0340">
            <w:pPr>
              <w:spacing w:after="0" w:line="240" w:lineRule="auto"/>
              <w:jc w:val="both"/>
              <w:rPr>
                <w:rFonts w:ascii="Arial" w:eastAsia="Times New Roman" w:hAnsi="Arial" w:cs="Arial"/>
                <w:kern w:val="0"/>
                <w:sz w:val="20"/>
                <w:szCs w:val="20"/>
                <w:lang w:eastAsia="fr-FR"/>
                <w14:ligatures w14:val="none"/>
              </w:rPr>
            </w:pPr>
            <w:hyperlink r:id="rId11" w:anchor=":~:text=Les%20pharmaciens%20inspecteurs%20de%20sant%C3%A9%20publique%20participent%20%C3%A0%20la%20conception,le%20domaine%20de%20leur%20comp%C3%A9tence." w:history="1">
              <w:r w:rsidRPr="004E60C3">
                <w:rPr>
                  <w:rStyle w:val="Lienhypertexte"/>
                  <w:rFonts w:ascii="Arial" w:eastAsia="Times New Roman" w:hAnsi="Arial" w:cs="Arial"/>
                  <w:kern w:val="0"/>
                  <w:sz w:val="20"/>
                  <w:szCs w:val="20"/>
                  <w:lang w:eastAsia="fr-FR"/>
                  <w14:ligatures w14:val="none"/>
                </w:rPr>
                <w:t>Décret n°92-1432 du 30 décembre 1992 relatif au statut particulier des pharmaciens inspecteurs de santé publique.</w:t>
              </w:r>
            </w:hyperlink>
          </w:p>
        </w:tc>
        <w:tc>
          <w:tcPr>
            <w:tcW w:w="4820" w:type="dxa"/>
            <w:shd w:val="clear" w:color="000000" w:fill="FAFAFA"/>
            <w:vAlign w:val="center"/>
            <w:hideMark/>
          </w:tcPr>
          <w:p w14:paraId="52EC83F9" w14:textId="392F8D0D"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 xml:space="preserve"> Régional </w:t>
            </w:r>
          </w:p>
        </w:tc>
      </w:tr>
      <w:tr w:rsidR="004E60C3" w:rsidRPr="004E60C3" w14:paraId="62AF375B" w14:textId="77777777" w:rsidTr="00B60AA9">
        <w:trPr>
          <w:trHeight w:val="600"/>
        </w:trPr>
        <w:tc>
          <w:tcPr>
            <w:tcW w:w="2693" w:type="dxa"/>
            <w:shd w:val="clear" w:color="auto" w:fill="F9D5C3"/>
            <w:noWrap/>
            <w:vAlign w:val="center"/>
            <w:hideMark/>
          </w:tcPr>
          <w:p w14:paraId="6295C230"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ES_PHISP GAL HED</w:t>
            </w:r>
          </w:p>
        </w:tc>
        <w:tc>
          <w:tcPr>
            <w:tcW w:w="7371" w:type="dxa"/>
            <w:shd w:val="clear" w:color="auto" w:fill="auto"/>
            <w:vAlign w:val="center"/>
            <w:hideMark/>
          </w:tcPr>
          <w:p w14:paraId="26478CFF" w14:textId="6CA1C4FC" w:rsidR="004E60C3" w:rsidRPr="004E60C3" w:rsidRDefault="004E60C3" w:rsidP="007D0340">
            <w:pPr>
              <w:spacing w:after="0" w:line="240" w:lineRule="auto"/>
              <w:jc w:val="both"/>
              <w:rPr>
                <w:rFonts w:ascii="Arial" w:eastAsia="Times New Roman" w:hAnsi="Arial" w:cs="Arial"/>
                <w:kern w:val="0"/>
                <w:sz w:val="20"/>
                <w:szCs w:val="20"/>
                <w:lang w:eastAsia="fr-FR"/>
                <w14:ligatures w14:val="none"/>
              </w:rPr>
            </w:pPr>
            <w:hyperlink r:id="rId12" w:anchor=":~:text=Les%20pharmaciens%20inspecteurs%20de%20sant%C3%A9%20publique%20participent%20%C3%A0%20la%20conception,le%20domaine%20de%20leur%20comp%C3%A9tence." w:history="1">
              <w:r w:rsidRPr="004E60C3">
                <w:rPr>
                  <w:rStyle w:val="Lienhypertexte"/>
                  <w:rFonts w:ascii="Arial" w:eastAsia="Times New Roman" w:hAnsi="Arial" w:cs="Arial"/>
                  <w:kern w:val="0"/>
                  <w:sz w:val="20"/>
                  <w:szCs w:val="20"/>
                  <w:lang w:eastAsia="fr-FR"/>
                  <w14:ligatures w14:val="none"/>
                </w:rPr>
                <w:t>Décret n°92-1432 du 30 décembre 1992 relatif au statut particulier des pharmaciens inspecteurs de santé publique.</w:t>
              </w:r>
            </w:hyperlink>
          </w:p>
        </w:tc>
        <w:tc>
          <w:tcPr>
            <w:tcW w:w="4820" w:type="dxa"/>
            <w:shd w:val="clear" w:color="000000" w:fill="FAFAFA"/>
            <w:vAlign w:val="center"/>
            <w:hideMark/>
          </w:tcPr>
          <w:p w14:paraId="21F8D925" w14:textId="555EC0D0"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Pharmacien inspecteur interrégional</w:t>
            </w:r>
          </w:p>
        </w:tc>
      </w:tr>
      <w:tr w:rsidR="004E60C3" w:rsidRPr="004E60C3" w14:paraId="5C5ACBD4" w14:textId="77777777" w:rsidTr="00B60AA9">
        <w:trPr>
          <w:trHeight w:val="600"/>
        </w:trPr>
        <w:tc>
          <w:tcPr>
            <w:tcW w:w="2693" w:type="dxa"/>
            <w:shd w:val="clear" w:color="auto" w:fill="F9D5C3"/>
            <w:noWrap/>
            <w:vAlign w:val="center"/>
            <w:hideMark/>
          </w:tcPr>
          <w:p w14:paraId="76EB92DE"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ES_PHISP GAL HED</w:t>
            </w:r>
          </w:p>
        </w:tc>
        <w:tc>
          <w:tcPr>
            <w:tcW w:w="7371" w:type="dxa"/>
            <w:shd w:val="clear" w:color="auto" w:fill="auto"/>
            <w:vAlign w:val="center"/>
            <w:hideMark/>
          </w:tcPr>
          <w:p w14:paraId="466E55AB" w14:textId="59595248" w:rsidR="004E60C3" w:rsidRPr="004E60C3" w:rsidRDefault="004E60C3" w:rsidP="007D0340">
            <w:pPr>
              <w:spacing w:after="0" w:line="240" w:lineRule="auto"/>
              <w:jc w:val="both"/>
              <w:rPr>
                <w:rFonts w:ascii="Arial" w:eastAsia="Times New Roman" w:hAnsi="Arial" w:cs="Arial"/>
                <w:kern w:val="0"/>
                <w:sz w:val="20"/>
                <w:szCs w:val="20"/>
                <w:lang w:eastAsia="fr-FR"/>
                <w14:ligatures w14:val="none"/>
              </w:rPr>
            </w:pPr>
            <w:hyperlink r:id="rId13" w:anchor=":~:text=Les%20pharmaciens%20inspecteurs%20de%20sant%C3%A9%20publique%20participent%20%C3%A0%20la%20conception,le%20domaine%20de%20leur%20comp%C3%A9tence." w:history="1">
              <w:r w:rsidRPr="004E60C3">
                <w:rPr>
                  <w:rStyle w:val="Lienhypertexte"/>
                  <w:rFonts w:ascii="Arial" w:eastAsia="Times New Roman" w:hAnsi="Arial" w:cs="Arial"/>
                  <w:kern w:val="0"/>
                  <w:sz w:val="20"/>
                  <w:szCs w:val="20"/>
                  <w:lang w:eastAsia="fr-FR"/>
                  <w14:ligatures w14:val="none"/>
                </w:rPr>
                <w:t>Décret n°92-1432 du 30 décembre 1992 relatif au statut particulier des pharmaciens inspecteurs de santé publique.</w:t>
              </w:r>
            </w:hyperlink>
          </w:p>
        </w:tc>
        <w:tc>
          <w:tcPr>
            <w:tcW w:w="4820" w:type="dxa"/>
            <w:shd w:val="clear" w:color="000000" w:fill="FAFAFA"/>
            <w:vAlign w:val="center"/>
            <w:hideMark/>
          </w:tcPr>
          <w:p w14:paraId="11D96740" w14:textId="3EE2C7BE"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 xml:space="preserve">Conseiller sanitaire de zone </w:t>
            </w:r>
          </w:p>
        </w:tc>
      </w:tr>
      <w:tr w:rsidR="004E60C3" w:rsidRPr="004E60C3" w14:paraId="2D18AF68" w14:textId="77777777" w:rsidTr="008B6BC8">
        <w:trPr>
          <w:trHeight w:val="465"/>
        </w:trPr>
        <w:tc>
          <w:tcPr>
            <w:tcW w:w="2693" w:type="dxa"/>
            <w:shd w:val="clear" w:color="auto" w:fill="D9F2D0" w:themeFill="accent6" w:themeFillTint="33"/>
            <w:noWrap/>
            <w:vAlign w:val="center"/>
            <w:hideMark/>
          </w:tcPr>
          <w:p w14:paraId="224A6C18"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TA_IGS GAL</w:t>
            </w:r>
          </w:p>
        </w:tc>
        <w:tc>
          <w:tcPr>
            <w:tcW w:w="7371" w:type="dxa"/>
            <w:shd w:val="clear" w:color="000000" w:fill="FAFAFA"/>
            <w:vAlign w:val="center"/>
          </w:tcPr>
          <w:p w14:paraId="1C2193A9" w14:textId="5EFEF5EB" w:rsidR="004E60C3" w:rsidRPr="004E60C3" w:rsidRDefault="008B6BC8" w:rsidP="007D0340">
            <w:pPr>
              <w:spacing w:after="0" w:line="240" w:lineRule="auto"/>
              <w:jc w:val="both"/>
              <w:rPr>
                <w:rFonts w:ascii="Arial" w:eastAsia="Times New Roman" w:hAnsi="Arial" w:cs="Arial"/>
                <w:color w:val="000000"/>
                <w:kern w:val="0"/>
                <w:sz w:val="20"/>
                <w:szCs w:val="20"/>
                <w:lang w:eastAsia="fr-FR"/>
                <w14:ligatures w14:val="none"/>
              </w:rPr>
            </w:pPr>
            <w:hyperlink r:id="rId14" w:history="1">
              <w:r w:rsidRPr="008B6BC8">
                <w:rPr>
                  <w:rStyle w:val="Lienhypertexte"/>
                  <w:rFonts w:ascii="Arial" w:eastAsia="Times New Roman" w:hAnsi="Arial" w:cs="Arial"/>
                  <w:kern w:val="0"/>
                  <w:sz w:val="20"/>
                  <w:szCs w:val="20"/>
                  <w:lang w:eastAsia="fr-FR"/>
                  <w14:ligatures w14:val="none"/>
                </w:rPr>
                <w:t>Arrêté du 23 février 2017 fixant le nombre et la liste des emplois donnant vocation à accéder au grade d'ingénieur général du génie sanitaire</w:t>
              </w:r>
            </w:hyperlink>
          </w:p>
        </w:tc>
        <w:tc>
          <w:tcPr>
            <w:tcW w:w="4820" w:type="dxa"/>
            <w:shd w:val="clear" w:color="000000" w:fill="FAFAFA"/>
            <w:vAlign w:val="center"/>
          </w:tcPr>
          <w:p w14:paraId="4F2A840C" w14:textId="339D0408" w:rsidR="004E60C3" w:rsidRPr="004E60C3" w:rsidRDefault="008B6BC8" w:rsidP="007D0340">
            <w:pPr>
              <w:spacing w:after="0" w:line="240" w:lineRule="auto"/>
              <w:jc w:val="both"/>
              <w:rPr>
                <w:rFonts w:ascii="Arial" w:eastAsia="Times New Roman" w:hAnsi="Arial" w:cs="Arial"/>
                <w:color w:val="000000"/>
                <w:kern w:val="0"/>
                <w:sz w:val="20"/>
                <w:szCs w:val="20"/>
                <w:lang w:eastAsia="fr-FR"/>
                <w14:ligatures w14:val="none"/>
              </w:rPr>
            </w:pPr>
            <w:r>
              <w:rPr>
                <w:rFonts w:ascii="Arial" w:eastAsia="Times New Roman" w:hAnsi="Arial" w:cs="Arial"/>
                <w:color w:val="000000"/>
                <w:kern w:val="0"/>
                <w:sz w:val="20"/>
                <w:szCs w:val="20"/>
                <w:lang w:eastAsia="fr-FR"/>
                <w14:ligatures w14:val="none"/>
              </w:rPr>
              <w:t>(à remplir par le RH de proximité ou le N+1)</w:t>
            </w:r>
          </w:p>
        </w:tc>
      </w:tr>
      <w:tr w:rsidR="00807E4A" w:rsidRPr="004E60C3" w14:paraId="53261AA1" w14:textId="77777777" w:rsidTr="00B60AA9">
        <w:trPr>
          <w:trHeight w:val="585"/>
        </w:trPr>
        <w:tc>
          <w:tcPr>
            <w:tcW w:w="2693" w:type="dxa"/>
            <w:shd w:val="clear" w:color="auto" w:fill="C1E0FF"/>
            <w:noWrap/>
            <w:vAlign w:val="center"/>
            <w:hideMark/>
          </w:tcPr>
          <w:p w14:paraId="56358716"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ES_IASS CE</w:t>
            </w:r>
          </w:p>
        </w:tc>
        <w:tc>
          <w:tcPr>
            <w:tcW w:w="7371" w:type="dxa"/>
            <w:shd w:val="clear" w:color="auto" w:fill="auto"/>
            <w:vAlign w:val="center"/>
            <w:hideMark/>
          </w:tcPr>
          <w:p w14:paraId="5E8C33E7" w14:textId="6C72A94C"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hyperlink r:id="rId15" w:history="1">
              <w:r w:rsidRPr="004E60C3">
                <w:rPr>
                  <w:rStyle w:val="Lienhypertexte"/>
                  <w:rFonts w:ascii="Arial" w:eastAsia="Times New Roman" w:hAnsi="Arial" w:cs="Arial"/>
                  <w:kern w:val="0"/>
                  <w:sz w:val="20"/>
                  <w:szCs w:val="20"/>
                  <w:lang w:eastAsia="fr-FR"/>
                  <w14:ligatures w14:val="none"/>
                </w:rPr>
                <w:t>Décret n°2002-1569 du 24 décembre 2002 portant statut particulier du corps de l'inspection de l'action sanitaire et sociale</w:t>
              </w:r>
            </w:hyperlink>
          </w:p>
        </w:tc>
        <w:tc>
          <w:tcPr>
            <w:tcW w:w="4820" w:type="dxa"/>
            <w:shd w:val="clear" w:color="auto" w:fill="auto"/>
            <w:vAlign w:val="bottom"/>
            <w:hideMark/>
          </w:tcPr>
          <w:p w14:paraId="43B007C0" w14:textId="04CC461E"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de l'administration territoriale de l'Etat</w:t>
            </w:r>
          </w:p>
        </w:tc>
      </w:tr>
      <w:tr w:rsidR="004E60C3" w:rsidRPr="004E60C3" w14:paraId="202CA362" w14:textId="77777777" w:rsidTr="00B60AA9">
        <w:trPr>
          <w:trHeight w:val="510"/>
        </w:trPr>
        <w:tc>
          <w:tcPr>
            <w:tcW w:w="2693" w:type="dxa"/>
            <w:shd w:val="clear" w:color="auto" w:fill="C1E0FF"/>
            <w:noWrap/>
            <w:vAlign w:val="center"/>
            <w:hideMark/>
          </w:tcPr>
          <w:p w14:paraId="77D87012"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ES_IASS CE</w:t>
            </w:r>
          </w:p>
        </w:tc>
        <w:tc>
          <w:tcPr>
            <w:tcW w:w="7371" w:type="dxa"/>
            <w:shd w:val="clear" w:color="auto" w:fill="auto"/>
            <w:vAlign w:val="center"/>
            <w:hideMark/>
          </w:tcPr>
          <w:p w14:paraId="45505DB9" w14:textId="19294B3D"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hyperlink r:id="rId16" w:history="1">
              <w:r w:rsidRPr="004E60C3">
                <w:rPr>
                  <w:rStyle w:val="Lienhypertexte"/>
                  <w:rFonts w:ascii="Arial" w:eastAsia="Times New Roman" w:hAnsi="Arial" w:cs="Arial"/>
                  <w:kern w:val="0"/>
                  <w:sz w:val="20"/>
                  <w:szCs w:val="20"/>
                  <w:lang w:eastAsia="fr-FR"/>
                  <w14:ligatures w14:val="none"/>
                </w:rPr>
                <w:t>Décret n°2002-1569 du 24 décembre 2002 portant statut particulier du corps de l'inspection de l'action sanitaire et sociale</w:t>
              </w:r>
            </w:hyperlink>
          </w:p>
        </w:tc>
        <w:tc>
          <w:tcPr>
            <w:tcW w:w="4820" w:type="dxa"/>
            <w:shd w:val="clear" w:color="000000" w:fill="FAFAFA"/>
            <w:vAlign w:val="center"/>
            <w:hideMark/>
          </w:tcPr>
          <w:p w14:paraId="37284D5C" w14:textId="4D5B6316"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au sein d'une agence régionale de santé</w:t>
            </w:r>
          </w:p>
        </w:tc>
      </w:tr>
      <w:tr w:rsidR="004E60C3" w:rsidRPr="004E60C3" w14:paraId="3F2EC274" w14:textId="77777777" w:rsidTr="00B60AA9">
        <w:trPr>
          <w:trHeight w:val="510"/>
        </w:trPr>
        <w:tc>
          <w:tcPr>
            <w:tcW w:w="2693" w:type="dxa"/>
            <w:shd w:val="clear" w:color="auto" w:fill="C1E0FF"/>
            <w:noWrap/>
            <w:vAlign w:val="center"/>
            <w:hideMark/>
          </w:tcPr>
          <w:p w14:paraId="6B849BB9"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ES_IASS CE</w:t>
            </w:r>
          </w:p>
        </w:tc>
        <w:tc>
          <w:tcPr>
            <w:tcW w:w="7371" w:type="dxa"/>
            <w:shd w:val="clear" w:color="auto" w:fill="auto"/>
            <w:vAlign w:val="center"/>
            <w:hideMark/>
          </w:tcPr>
          <w:p w14:paraId="59570017" w14:textId="28E59924"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hyperlink r:id="rId17" w:history="1">
              <w:r w:rsidRPr="004E60C3">
                <w:rPr>
                  <w:rStyle w:val="Lienhypertexte"/>
                  <w:rFonts w:ascii="Arial" w:eastAsia="Times New Roman" w:hAnsi="Arial" w:cs="Arial"/>
                  <w:kern w:val="0"/>
                  <w:sz w:val="20"/>
                  <w:szCs w:val="20"/>
                  <w:lang w:eastAsia="fr-FR"/>
                  <w14:ligatures w14:val="none"/>
                </w:rPr>
                <w:t>Décret n°2002-1569 du 24 décembre 2002 portant statut particulier du corps de l'inspection de l'action sanitaire et sociale</w:t>
              </w:r>
            </w:hyperlink>
          </w:p>
        </w:tc>
        <w:tc>
          <w:tcPr>
            <w:tcW w:w="4820" w:type="dxa"/>
            <w:shd w:val="clear" w:color="000000" w:fill="FAFAFA"/>
            <w:vAlign w:val="center"/>
            <w:hideMark/>
          </w:tcPr>
          <w:p w14:paraId="79AB642B" w14:textId="6A2BA8D9"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Délégué départemental d'une agence régionale de santé </w:t>
            </w:r>
          </w:p>
        </w:tc>
      </w:tr>
      <w:tr w:rsidR="004E60C3" w:rsidRPr="004E60C3" w14:paraId="4F543980" w14:textId="77777777" w:rsidTr="000D74CE">
        <w:trPr>
          <w:trHeight w:val="300"/>
        </w:trPr>
        <w:tc>
          <w:tcPr>
            <w:tcW w:w="2693" w:type="dxa"/>
            <w:shd w:val="clear" w:color="auto" w:fill="B3E5A1" w:themeFill="accent6" w:themeFillTint="66"/>
            <w:noWrap/>
            <w:vAlign w:val="center"/>
            <w:hideMark/>
          </w:tcPr>
          <w:p w14:paraId="7FE6A74A"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TA_IES HC</w:t>
            </w:r>
          </w:p>
        </w:tc>
        <w:tc>
          <w:tcPr>
            <w:tcW w:w="7371" w:type="dxa"/>
            <w:shd w:val="clear" w:color="000000" w:fill="FAFAFA"/>
            <w:vAlign w:val="center"/>
            <w:hideMark/>
          </w:tcPr>
          <w:p w14:paraId="1F284641" w14:textId="75C89902" w:rsidR="003533D4" w:rsidRPr="003533D4" w:rsidRDefault="004E60C3" w:rsidP="003533D4">
            <w:pPr>
              <w:spacing w:after="0" w:line="240" w:lineRule="auto"/>
              <w:jc w:val="both"/>
              <w:rPr>
                <w:rFonts w:ascii="Arial" w:eastAsia="Times New Roman" w:hAnsi="Arial" w:cs="Arial"/>
                <w:color w:val="000000"/>
                <w:kern w:val="0"/>
                <w:sz w:val="20"/>
                <w:szCs w:val="20"/>
                <w:lang w:eastAsia="fr-FR"/>
                <w14:ligatures w14:val="none"/>
              </w:rPr>
            </w:pPr>
            <w:hyperlink r:id="rId18" w:history="1">
              <w:r w:rsidRPr="004E60C3">
                <w:rPr>
                  <w:rStyle w:val="Lienhypertexte"/>
                  <w:rFonts w:ascii="Arial" w:eastAsia="Times New Roman" w:hAnsi="Arial" w:cs="Arial"/>
                  <w:kern w:val="0"/>
                  <w:sz w:val="20"/>
                  <w:szCs w:val="20"/>
                  <w:lang w:eastAsia="fr-FR"/>
                  <w14:ligatures w14:val="none"/>
                </w:rPr>
                <w:t>Arrêté du 30 janvier 2018</w:t>
              </w:r>
              <w:r w:rsidR="003533D4" w:rsidRPr="00523D8C">
                <w:rPr>
                  <w:rStyle w:val="Lienhypertexte"/>
                  <w:rFonts w:ascii="Arial" w:eastAsia="Times New Roman" w:hAnsi="Arial" w:cs="Arial"/>
                  <w:kern w:val="0"/>
                  <w:sz w:val="20"/>
                  <w:szCs w:val="20"/>
                  <w:lang w:eastAsia="fr-FR"/>
                  <w14:ligatures w14:val="none"/>
                </w:rPr>
                <w:t xml:space="preserve"> fixant la liste des fonctions donnant vocation à accéder au grade d'ingénieur d'études sanitaires hors classe</w:t>
              </w:r>
            </w:hyperlink>
          </w:p>
          <w:p w14:paraId="4EACC934" w14:textId="671BFC29"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p>
        </w:tc>
        <w:tc>
          <w:tcPr>
            <w:tcW w:w="4820" w:type="dxa"/>
            <w:shd w:val="clear" w:color="000000" w:fill="FAFAFA"/>
            <w:vAlign w:val="center"/>
            <w:hideMark/>
          </w:tcPr>
          <w:p w14:paraId="55AFAB87" w14:textId="4740D454" w:rsidR="004E60C3" w:rsidRPr="004E60C3" w:rsidRDefault="008B6BC8" w:rsidP="007D0340">
            <w:pPr>
              <w:spacing w:after="0" w:line="240" w:lineRule="auto"/>
              <w:jc w:val="both"/>
              <w:rPr>
                <w:rFonts w:ascii="Arial" w:eastAsia="Times New Roman" w:hAnsi="Arial" w:cs="Arial"/>
                <w:color w:val="000000"/>
                <w:kern w:val="0"/>
                <w:sz w:val="20"/>
                <w:szCs w:val="20"/>
                <w:lang w:eastAsia="fr-FR"/>
                <w14:ligatures w14:val="none"/>
              </w:rPr>
            </w:pPr>
            <w:r>
              <w:rPr>
                <w:rFonts w:ascii="Arial" w:eastAsia="Times New Roman" w:hAnsi="Arial" w:cs="Arial"/>
                <w:color w:val="000000"/>
                <w:kern w:val="0"/>
                <w:sz w:val="20"/>
                <w:szCs w:val="20"/>
                <w:lang w:eastAsia="fr-FR"/>
                <w14:ligatures w14:val="none"/>
              </w:rPr>
              <w:t>(à remplir par le RH de proximité ou le N+1)</w:t>
            </w:r>
          </w:p>
        </w:tc>
      </w:tr>
      <w:tr w:rsidR="004E60C3" w:rsidRPr="004E60C3" w14:paraId="52F4A3D8" w14:textId="77777777" w:rsidTr="00AA3024">
        <w:trPr>
          <w:trHeight w:val="300"/>
        </w:trPr>
        <w:tc>
          <w:tcPr>
            <w:tcW w:w="2693" w:type="dxa"/>
            <w:shd w:val="clear" w:color="auto" w:fill="FFD9FF"/>
            <w:noWrap/>
            <w:vAlign w:val="center"/>
            <w:hideMark/>
          </w:tcPr>
          <w:p w14:paraId="7F5CFB59"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auto" w:fill="auto"/>
            <w:vAlign w:val="center"/>
            <w:hideMark/>
          </w:tcPr>
          <w:p w14:paraId="2D237294" w14:textId="314839C7" w:rsidR="004E60C3" w:rsidRPr="004E60C3" w:rsidRDefault="004F784A" w:rsidP="007D0340">
            <w:pPr>
              <w:spacing w:after="0" w:line="240" w:lineRule="auto"/>
              <w:jc w:val="both"/>
              <w:rPr>
                <w:rFonts w:ascii="Arial" w:eastAsia="Times New Roman" w:hAnsi="Arial" w:cs="Arial"/>
                <w:color w:val="000000"/>
                <w:kern w:val="0"/>
                <w:sz w:val="20"/>
                <w:szCs w:val="20"/>
                <w:lang w:eastAsia="fr-FR"/>
                <w14:ligatures w14:val="none"/>
              </w:rPr>
            </w:pPr>
            <w:hyperlink r:id="rId19" w:history="1">
              <w:r w:rsidRPr="004F784A">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20"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43EF6B50"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Commissaire général (sous l'autorité du ministre)</w:t>
            </w:r>
          </w:p>
        </w:tc>
      </w:tr>
      <w:tr w:rsidR="004E60C3" w:rsidRPr="004E60C3" w14:paraId="6A42015C" w14:textId="77777777" w:rsidTr="00AA3024">
        <w:trPr>
          <w:trHeight w:val="300"/>
        </w:trPr>
        <w:tc>
          <w:tcPr>
            <w:tcW w:w="2693" w:type="dxa"/>
            <w:shd w:val="clear" w:color="auto" w:fill="FFD9FF"/>
            <w:noWrap/>
            <w:vAlign w:val="center"/>
            <w:hideMark/>
          </w:tcPr>
          <w:p w14:paraId="0E3E6FC3"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auto" w:fill="auto"/>
            <w:vAlign w:val="center"/>
            <w:hideMark/>
          </w:tcPr>
          <w:p w14:paraId="0C523A99" w14:textId="0D853893"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21" w:history="1">
              <w:r w:rsidRPr="002856B5">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22" w:history="1">
              <w:r w:rsidR="004E60C3" w:rsidRPr="004E60C3">
                <w:rPr>
                  <w:rStyle w:val="Lienhypertexte"/>
                  <w:rFonts w:ascii="Arial" w:eastAsia="Times New Roman" w:hAnsi="Arial" w:cs="Arial"/>
                  <w:kern w:val="0"/>
                  <w:sz w:val="20"/>
                  <w:szCs w:val="20"/>
                  <w:lang w:eastAsia="fr-FR"/>
                  <w14:ligatures w14:val="none"/>
                </w:rPr>
                <w:t>L. 341-1 CGFP</w:t>
              </w:r>
            </w:hyperlink>
            <w:r w:rsidR="005B64BA">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499EC03F"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Haut-commissaire (sous l'autorité du ministre)</w:t>
            </w:r>
          </w:p>
        </w:tc>
      </w:tr>
      <w:tr w:rsidR="004E60C3" w:rsidRPr="004E60C3" w14:paraId="5A46C8E3" w14:textId="77777777" w:rsidTr="00AA3024">
        <w:trPr>
          <w:trHeight w:val="300"/>
        </w:trPr>
        <w:tc>
          <w:tcPr>
            <w:tcW w:w="2693" w:type="dxa"/>
            <w:shd w:val="clear" w:color="auto" w:fill="FFD9FF"/>
            <w:noWrap/>
            <w:vAlign w:val="center"/>
            <w:hideMark/>
          </w:tcPr>
          <w:p w14:paraId="013B0369"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auto" w:fill="auto"/>
            <w:vAlign w:val="center"/>
            <w:hideMark/>
          </w:tcPr>
          <w:p w14:paraId="4FFE9694" w14:textId="211B2DCE"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23" w:history="1">
              <w:r w:rsidRPr="002856B5">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24" w:history="1">
              <w:r w:rsidR="004E60C3" w:rsidRPr="004E60C3">
                <w:rPr>
                  <w:rStyle w:val="Lienhypertexte"/>
                  <w:rFonts w:ascii="Arial" w:eastAsia="Times New Roman" w:hAnsi="Arial" w:cs="Arial"/>
                  <w:kern w:val="0"/>
                  <w:sz w:val="20"/>
                  <w:szCs w:val="20"/>
                  <w:lang w:eastAsia="fr-FR"/>
                  <w14:ligatures w14:val="none"/>
                </w:rPr>
                <w:t>L. 341-1 CGFP</w:t>
              </w:r>
            </w:hyperlink>
            <w:r w:rsidR="005B64BA">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74E397E3"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Commissaire (sous l'autorité du ministre)</w:t>
            </w:r>
          </w:p>
        </w:tc>
      </w:tr>
      <w:tr w:rsidR="004E60C3" w:rsidRPr="004E60C3" w14:paraId="4F5B4655" w14:textId="77777777" w:rsidTr="00AA3024">
        <w:trPr>
          <w:trHeight w:val="300"/>
        </w:trPr>
        <w:tc>
          <w:tcPr>
            <w:tcW w:w="2693" w:type="dxa"/>
            <w:shd w:val="clear" w:color="auto" w:fill="FFD9FF"/>
            <w:noWrap/>
            <w:vAlign w:val="center"/>
            <w:hideMark/>
          </w:tcPr>
          <w:p w14:paraId="68959C2E"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auto" w:fill="auto"/>
            <w:vAlign w:val="center"/>
            <w:hideMark/>
          </w:tcPr>
          <w:p w14:paraId="4E958A3E" w14:textId="59872D0C"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25" w:history="1">
              <w:r w:rsidRPr="002856B5">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26" w:history="1">
              <w:r w:rsidR="004E60C3" w:rsidRPr="004E60C3">
                <w:rPr>
                  <w:rStyle w:val="Lienhypertexte"/>
                  <w:rFonts w:ascii="Arial" w:eastAsia="Times New Roman" w:hAnsi="Arial" w:cs="Arial"/>
                  <w:kern w:val="0"/>
                  <w:sz w:val="20"/>
                  <w:szCs w:val="20"/>
                  <w:lang w:eastAsia="fr-FR"/>
                  <w14:ligatures w14:val="none"/>
                </w:rPr>
                <w:t>L. 341-1 CGFP</w:t>
              </w:r>
            </w:hyperlink>
            <w:r w:rsidR="005B64BA">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59E55E30"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Secrétaire général (sous l'autorité du ministre)</w:t>
            </w:r>
          </w:p>
        </w:tc>
      </w:tr>
      <w:tr w:rsidR="004E60C3" w:rsidRPr="004E60C3" w14:paraId="558D4117" w14:textId="77777777" w:rsidTr="00AA3024">
        <w:trPr>
          <w:trHeight w:val="300"/>
        </w:trPr>
        <w:tc>
          <w:tcPr>
            <w:tcW w:w="2693" w:type="dxa"/>
            <w:shd w:val="clear" w:color="auto" w:fill="FFD9FF"/>
            <w:noWrap/>
            <w:vAlign w:val="center"/>
            <w:hideMark/>
          </w:tcPr>
          <w:p w14:paraId="7BA5FE1F"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auto" w:fill="auto"/>
            <w:vAlign w:val="center"/>
            <w:hideMark/>
          </w:tcPr>
          <w:p w14:paraId="2A12E3E6" w14:textId="463493F8"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27" w:history="1">
              <w:r w:rsidRPr="002856B5">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28" w:history="1">
              <w:r w:rsidR="004E60C3" w:rsidRPr="004E60C3">
                <w:rPr>
                  <w:rStyle w:val="Lienhypertexte"/>
                  <w:rFonts w:ascii="Arial" w:eastAsia="Times New Roman" w:hAnsi="Arial" w:cs="Arial"/>
                  <w:kern w:val="0"/>
                  <w:sz w:val="20"/>
                  <w:szCs w:val="20"/>
                  <w:lang w:eastAsia="fr-FR"/>
                  <w14:ligatures w14:val="none"/>
                </w:rPr>
                <w:t>L. 341-1 CGFP</w:t>
              </w:r>
            </w:hyperlink>
            <w:r w:rsidR="005B64BA">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31BDB31E"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Délégué général (sous l'autorité du ministre)</w:t>
            </w:r>
          </w:p>
        </w:tc>
      </w:tr>
      <w:tr w:rsidR="004E60C3" w:rsidRPr="004E60C3" w14:paraId="516C6D14" w14:textId="77777777" w:rsidTr="00AA3024">
        <w:trPr>
          <w:trHeight w:val="300"/>
        </w:trPr>
        <w:tc>
          <w:tcPr>
            <w:tcW w:w="2693" w:type="dxa"/>
            <w:shd w:val="clear" w:color="auto" w:fill="FFD9FF"/>
            <w:noWrap/>
            <w:vAlign w:val="center"/>
            <w:hideMark/>
          </w:tcPr>
          <w:p w14:paraId="2706FC3A"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auto" w:fill="auto"/>
            <w:vAlign w:val="center"/>
            <w:hideMark/>
          </w:tcPr>
          <w:p w14:paraId="520713FD" w14:textId="1839C430"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29" w:history="1">
              <w:r w:rsidRPr="002856B5">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30"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74969F5B"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Délégué (sous l'autorité du ministre)</w:t>
            </w:r>
          </w:p>
        </w:tc>
      </w:tr>
      <w:tr w:rsidR="004E60C3" w:rsidRPr="004E60C3" w14:paraId="4A9DEF61" w14:textId="77777777" w:rsidTr="00AA3024">
        <w:trPr>
          <w:trHeight w:val="300"/>
        </w:trPr>
        <w:tc>
          <w:tcPr>
            <w:tcW w:w="2693" w:type="dxa"/>
            <w:shd w:val="clear" w:color="auto" w:fill="FFD9FF"/>
            <w:noWrap/>
            <w:vAlign w:val="center"/>
            <w:hideMark/>
          </w:tcPr>
          <w:p w14:paraId="47A17E65"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auto" w:fill="auto"/>
            <w:vAlign w:val="center"/>
            <w:hideMark/>
          </w:tcPr>
          <w:p w14:paraId="197AB246" w14:textId="550489AB"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31" w:history="1">
              <w:r w:rsidRPr="002856B5">
                <w:rPr>
                  <w:rStyle w:val="Lienhypertexte"/>
                </w:rPr>
                <w:t>1° article 14-1 Décret n°2003-770 du 20 août 2003 portant statut particulier du corps de l'inspection du travail</w:t>
              </w:r>
            </w:hyperlink>
            <w:r w:rsidRPr="004E60C3">
              <w:rPr>
                <w:rFonts w:ascii="Arial" w:eastAsia="Times New Roman" w:hAnsi="Arial" w:cs="Arial"/>
                <w:color w:val="000000"/>
                <w:kern w:val="0"/>
                <w:sz w:val="20"/>
                <w:szCs w:val="20"/>
                <w:lang w:eastAsia="fr-FR"/>
                <w14:ligatures w14:val="none"/>
              </w:rPr>
              <w:t xml:space="preserve"> </w:t>
            </w:r>
            <w:r w:rsidR="004E60C3" w:rsidRPr="004E60C3">
              <w:rPr>
                <w:rFonts w:ascii="Arial" w:eastAsia="Times New Roman" w:hAnsi="Arial" w:cs="Arial"/>
                <w:color w:val="000000"/>
                <w:kern w:val="0"/>
                <w:sz w:val="20"/>
                <w:szCs w:val="20"/>
                <w:lang w:eastAsia="fr-FR"/>
                <w14:ligatures w14:val="none"/>
              </w:rPr>
              <w:t>(</w:t>
            </w:r>
            <w:hyperlink r:id="rId32"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1315E925"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général</w:t>
            </w:r>
          </w:p>
        </w:tc>
      </w:tr>
      <w:tr w:rsidR="004E60C3" w:rsidRPr="004E60C3" w14:paraId="02EFA604" w14:textId="77777777" w:rsidTr="00807E4A">
        <w:trPr>
          <w:trHeight w:val="300"/>
        </w:trPr>
        <w:tc>
          <w:tcPr>
            <w:tcW w:w="2693" w:type="dxa"/>
            <w:shd w:val="clear" w:color="auto" w:fill="FFD9FF"/>
            <w:noWrap/>
            <w:vAlign w:val="center"/>
            <w:hideMark/>
          </w:tcPr>
          <w:p w14:paraId="27F54C42"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087B48A9" w14:textId="7CB97347"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33" w:history="1">
              <w:r w:rsidRPr="002856B5">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34"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7C9F3636"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d'administration centrale</w:t>
            </w:r>
          </w:p>
        </w:tc>
      </w:tr>
      <w:tr w:rsidR="004E60C3" w:rsidRPr="004E60C3" w14:paraId="58503295" w14:textId="77777777" w:rsidTr="00807E4A">
        <w:trPr>
          <w:trHeight w:val="510"/>
        </w:trPr>
        <w:tc>
          <w:tcPr>
            <w:tcW w:w="2693" w:type="dxa"/>
            <w:shd w:val="clear" w:color="auto" w:fill="FFD9FF"/>
            <w:noWrap/>
            <w:vAlign w:val="center"/>
            <w:hideMark/>
          </w:tcPr>
          <w:p w14:paraId="3EC08640"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7AEB11D3" w14:textId="37AE775F"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35" w:history="1">
              <w:r w:rsidRPr="002856B5">
                <w:rPr>
                  <w:rStyle w:val="Lienhypertexte"/>
                </w:rPr>
                <w:t>1° article 14-1 Décret n°2003-770 du 20 août 2003 portant statut particulier du corps de l'inspection du travail</w:t>
              </w:r>
            </w:hyperlink>
            <w:r w:rsidRPr="004E60C3">
              <w:rPr>
                <w:rFonts w:ascii="Arial" w:eastAsia="Times New Roman" w:hAnsi="Arial" w:cs="Arial"/>
                <w:color w:val="000000"/>
                <w:kern w:val="0"/>
                <w:sz w:val="20"/>
                <w:szCs w:val="20"/>
                <w:lang w:eastAsia="fr-FR"/>
                <w14:ligatures w14:val="none"/>
              </w:rPr>
              <w:t xml:space="preserve"> </w:t>
            </w:r>
            <w:r w:rsidR="004E60C3" w:rsidRPr="004E60C3">
              <w:rPr>
                <w:rFonts w:ascii="Arial" w:eastAsia="Times New Roman" w:hAnsi="Arial" w:cs="Arial"/>
                <w:color w:val="000000"/>
                <w:kern w:val="0"/>
                <w:sz w:val="20"/>
                <w:szCs w:val="20"/>
                <w:lang w:eastAsia="fr-FR"/>
                <w14:ligatures w14:val="none"/>
              </w:rPr>
              <w:t>(</w:t>
            </w:r>
            <w:hyperlink r:id="rId36"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2717D4EC"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Secrétaire général du Gouvernement (auprès du Premier ministre)</w:t>
            </w:r>
          </w:p>
        </w:tc>
      </w:tr>
      <w:tr w:rsidR="004E60C3" w:rsidRPr="004E60C3" w14:paraId="6A48226E" w14:textId="77777777" w:rsidTr="00807E4A">
        <w:trPr>
          <w:trHeight w:val="510"/>
        </w:trPr>
        <w:tc>
          <w:tcPr>
            <w:tcW w:w="2693" w:type="dxa"/>
            <w:shd w:val="clear" w:color="auto" w:fill="FFD9FF"/>
            <w:noWrap/>
            <w:vAlign w:val="center"/>
            <w:hideMark/>
          </w:tcPr>
          <w:p w14:paraId="17B15799"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097A376A" w14:textId="18C4E912"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37" w:history="1">
              <w:r w:rsidRPr="002856B5">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38"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30ACA524"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Secrétaire général de la défense et de la sécurité nationale (auprès du Premier ministre)</w:t>
            </w:r>
          </w:p>
        </w:tc>
      </w:tr>
      <w:tr w:rsidR="004E60C3" w:rsidRPr="004E60C3" w14:paraId="42566C01" w14:textId="77777777" w:rsidTr="00807E4A">
        <w:trPr>
          <w:trHeight w:val="510"/>
        </w:trPr>
        <w:tc>
          <w:tcPr>
            <w:tcW w:w="2693" w:type="dxa"/>
            <w:shd w:val="clear" w:color="auto" w:fill="FFD9FF"/>
            <w:noWrap/>
            <w:vAlign w:val="center"/>
            <w:hideMark/>
          </w:tcPr>
          <w:p w14:paraId="6C5DB352"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61B53711" w14:textId="68EDEEAA"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39" w:history="1">
              <w:r w:rsidRPr="002856B5">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40"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000E5EC5"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Délégué interministériel (auprès du Premier ministre)</w:t>
            </w:r>
          </w:p>
        </w:tc>
      </w:tr>
      <w:tr w:rsidR="004E60C3" w:rsidRPr="004E60C3" w14:paraId="58B6269D" w14:textId="77777777" w:rsidTr="00807E4A">
        <w:trPr>
          <w:trHeight w:val="300"/>
        </w:trPr>
        <w:tc>
          <w:tcPr>
            <w:tcW w:w="2693" w:type="dxa"/>
            <w:shd w:val="clear" w:color="auto" w:fill="FFD9FF"/>
            <w:noWrap/>
            <w:vAlign w:val="center"/>
            <w:hideMark/>
          </w:tcPr>
          <w:p w14:paraId="087A444D"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559AE83B" w14:textId="5B0EB8A6"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41" w:history="1">
              <w:r w:rsidRPr="002856B5">
                <w:rPr>
                  <w:rStyle w:val="Lienhypertexte"/>
                </w:rPr>
                <w:t>1° article 14-1 Décret n°2003-770 du 20 août 2003 portant statut particulier du corps de l'inspection du travail</w:t>
              </w:r>
            </w:hyperlink>
            <w:r w:rsidRPr="004E60C3">
              <w:rPr>
                <w:rFonts w:ascii="Arial" w:eastAsia="Times New Roman" w:hAnsi="Arial" w:cs="Arial"/>
                <w:color w:val="000000"/>
                <w:kern w:val="0"/>
                <w:sz w:val="20"/>
                <w:szCs w:val="20"/>
                <w:lang w:eastAsia="fr-FR"/>
                <w14:ligatures w14:val="none"/>
              </w:rPr>
              <w:t xml:space="preserve"> </w:t>
            </w:r>
            <w:r w:rsidR="004E60C3" w:rsidRPr="004E60C3">
              <w:rPr>
                <w:rFonts w:ascii="Arial" w:eastAsia="Times New Roman" w:hAnsi="Arial" w:cs="Arial"/>
                <w:color w:val="000000"/>
                <w:kern w:val="0"/>
                <w:sz w:val="20"/>
                <w:szCs w:val="20"/>
                <w:lang w:eastAsia="fr-FR"/>
                <w14:ligatures w14:val="none"/>
              </w:rPr>
              <w:t>(</w:t>
            </w:r>
            <w:hyperlink r:id="rId42"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32CC0A5B"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Délégué (auprès du Premier ministre)</w:t>
            </w:r>
          </w:p>
        </w:tc>
      </w:tr>
      <w:tr w:rsidR="004E60C3" w:rsidRPr="004E60C3" w14:paraId="5DE8B97A" w14:textId="77777777" w:rsidTr="00807E4A">
        <w:trPr>
          <w:trHeight w:val="765"/>
        </w:trPr>
        <w:tc>
          <w:tcPr>
            <w:tcW w:w="2693" w:type="dxa"/>
            <w:shd w:val="clear" w:color="auto" w:fill="FFD9FF"/>
            <w:noWrap/>
            <w:vAlign w:val="center"/>
            <w:hideMark/>
          </w:tcPr>
          <w:p w14:paraId="5EF441E8"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5B913832" w14:textId="5B20782F"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43" w:history="1">
              <w:r w:rsidRPr="002856B5">
                <w:rPr>
                  <w:rStyle w:val="Lienhypertexte"/>
                </w:rPr>
                <w:t>1° article 14-1 Décret n°2003-770 du 20 août 2003 portant statut particulier du corps de l'inspection du travail</w:t>
              </w:r>
            </w:hyperlink>
            <w:r w:rsidRPr="004E60C3">
              <w:rPr>
                <w:rFonts w:ascii="Arial" w:eastAsia="Times New Roman" w:hAnsi="Arial" w:cs="Arial"/>
                <w:color w:val="000000"/>
                <w:kern w:val="0"/>
                <w:sz w:val="20"/>
                <w:szCs w:val="20"/>
                <w:lang w:eastAsia="fr-FR"/>
                <w14:ligatures w14:val="none"/>
              </w:rPr>
              <w:t xml:space="preserve"> </w:t>
            </w:r>
            <w:r w:rsidR="004E60C3" w:rsidRPr="004E60C3">
              <w:rPr>
                <w:rFonts w:ascii="Arial" w:eastAsia="Times New Roman" w:hAnsi="Arial" w:cs="Arial"/>
                <w:color w:val="000000"/>
                <w:kern w:val="0"/>
                <w:sz w:val="20"/>
                <w:szCs w:val="20"/>
                <w:lang w:eastAsia="fr-FR"/>
                <w14:ligatures w14:val="none"/>
              </w:rPr>
              <w:t>(</w:t>
            </w:r>
            <w:hyperlink r:id="rId44"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6D25CAFA"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Chef de mission diplomatique ayant rang d'ambassadeur (au ministère des affaires étrangères)</w:t>
            </w:r>
          </w:p>
        </w:tc>
      </w:tr>
      <w:tr w:rsidR="004E60C3" w:rsidRPr="004E60C3" w14:paraId="4E9558A7" w14:textId="77777777" w:rsidTr="00807E4A">
        <w:trPr>
          <w:trHeight w:val="510"/>
        </w:trPr>
        <w:tc>
          <w:tcPr>
            <w:tcW w:w="2693" w:type="dxa"/>
            <w:shd w:val="clear" w:color="auto" w:fill="FFD9FF"/>
            <w:noWrap/>
            <w:vAlign w:val="center"/>
            <w:hideMark/>
          </w:tcPr>
          <w:p w14:paraId="44206373"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2993FC5C" w14:textId="2100EC9F"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45" w:history="1">
              <w:r w:rsidRPr="002856B5">
                <w:rPr>
                  <w:rStyle w:val="Lienhypertexte"/>
                </w:rPr>
                <w:t>1° article 14-1 Décret n°2003-770 du 20 août 2003 portant statut particulier du corps de l'inspection du travail</w:t>
              </w:r>
            </w:hyperlink>
            <w:r w:rsidRPr="004E60C3">
              <w:rPr>
                <w:rFonts w:ascii="Arial" w:eastAsia="Times New Roman" w:hAnsi="Arial" w:cs="Arial"/>
                <w:color w:val="000000"/>
                <w:kern w:val="0"/>
                <w:sz w:val="20"/>
                <w:szCs w:val="20"/>
                <w:lang w:eastAsia="fr-FR"/>
                <w14:ligatures w14:val="none"/>
              </w:rPr>
              <w:t xml:space="preserve"> </w:t>
            </w:r>
            <w:r w:rsidR="004E60C3" w:rsidRPr="004E60C3">
              <w:rPr>
                <w:rFonts w:ascii="Arial" w:eastAsia="Times New Roman" w:hAnsi="Arial" w:cs="Arial"/>
                <w:color w:val="000000"/>
                <w:kern w:val="0"/>
                <w:sz w:val="20"/>
                <w:szCs w:val="20"/>
                <w:lang w:eastAsia="fr-FR"/>
                <w14:ligatures w14:val="none"/>
              </w:rPr>
              <w:t>(</w:t>
            </w:r>
            <w:hyperlink r:id="rId46"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2D451723"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Chef de poste consulaire ayant rang de consul général (au ministère des affaires étrangères)</w:t>
            </w:r>
          </w:p>
        </w:tc>
      </w:tr>
      <w:tr w:rsidR="004E60C3" w:rsidRPr="004E60C3" w14:paraId="2707C229" w14:textId="77777777" w:rsidTr="00807E4A">
        <w:trPr>
          <w:trHeight w:val="510"/>
        </w:trPr>
        <w:tc>
          <w:tcPr>
            <w:tcW w:w="2693" w:type="dxa"/>
            <w:shd w:val="clear" w:color="auto" w:fill="FFD9FF"/>
            <w:noWrap/>
            <w:vAlign w:val="center"/>
            <w:hideMark/>
          </w:tcPr>
          <w:p w14:paraId="5276EEAF"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37AF9E9E" w14:textId="68CFF1C1"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47" w:history="1">
              <w:r w:rsidRPr="002856B5">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48"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6764F494"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Préfet (au ministère de l'intérieur et de la décentralisation)</w:t>
            </w:r>
          </w:p>
        </w:tc>
      </w:tr>
      <w:tr w:rsidR="004E60C3" w:rsidRPr="004E60C3" w14:paraId="27A5BF0D" w14:textId="77777777" w:rsidTr="00807E4A">
        <w:trPr>
          <w:trHeight w:val="765"/>
        </w:trPr>
        <w:tc>
          <w:tcPr>
            <w:tcW w:w="2693" w:type="dxa"/>
            <w:shd w:val="clear" w:color="auto" w:fill="FFD9FF"/>
            <w:noWrap/>
            <w:vAlign w:val="center"/>
            <w:hideMark/>
          </w:tcPr>
          <w:p w14:paraId="6FB0640D"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5CFB39A9" w14:textId="26E6704C"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49" w:history="1">
              <w:r w:rsidRPr="002856B5">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50"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2CDFFAD0"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des services actifs de police en fonctions à l'administration centrale (au ministère de l'intérieur et de la décentralisation)</w:t>
            </w:r>
          </w:p>
        </w:tc>
      </w:tr>
      <w:tr w:rsidR="004E60C3" w:rsidRPr="004E60C3" w14:paraId="16922FDE" w14:textId="77777777" w:rsidTr="00807E4A">
        <w:trPr>
          <w:trHeight w:val="765"/>
        </w:trPr>
        <w:tc>
          <w:tcPr>
            <w:tcW w:w="2693" w:type="dxa"/>
            <w:shd w:val="clear" w:color="auto" w:fill="FFD9FF"/>
            <w:noWrap/>
            <w:vAlign w:val="center"/>
            <w:hideMark/>
          </w:tcPr>
          <w:p w14:paraId="1C9F2620"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20864948" w14:textId="7F64C247"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51" w:history="1">
              <w:r w:rsidRPr="002856B5">
                <w:rPr>
                  <w:rStyle w:val="Lienhypertexte"/>
                </w:rPr>
                <w:t>1°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52"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5AB616B6"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Chef du service de l'inspection générale de la police nationale (au ministère de l'intérieur et de la décentralisation)</w:t>
            </w:r>
          </w:p>
        </w:tc>
      </w:tr>
      <w:tr w:rsidR="004E60C3" w:rsidRPr="004E60C3" w14:paraId="38F57368" w14:textId="77777777" w:rsidTr="00807E4A">
        <w:trPr>
          <w:trHeight w:val="510"/>
        </w:trPr>
        <w:tc>
          <w:tcPr>
            <w:tcW w:w="2693" w:type="dxa"/>
            <w:shd w:val="clear" w:color="auto" w:fill="FFD9FF"/>
            <w:noWrap/>
            <w:vAlign w:val="center"/>
            <w:hideMark/>
          </w:tcPr>
          <w:p w14:paraId="014312C5"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0533CF1C" w14:textId="5D9D77F9" w:rsidR="004E60C3" w:rsidRPr="004E60C3" w:rsidRDefault="00F1115D" w:rsidP="007D0340">
            <w:pPr>
              <w:spacing w:after="0" w:line="240" w:lineRule="auto"/>
              <w:jc w:val="both"/>
              <w:rPr>
                <w:rFonts w:ascii="Arial" w:eastAsia="Times New Roman" w:hAnsi="Arial" w:cs="Arial"/>
                <w:color w:val="000000"/>
                <w:kern w:val="0"/>
                <w:sz w:val="20"/>
                <w:szCs w:val="20"/>
                <w:lang w:eastAsia="fr-FR"/>
                <w14:ligatures w14:val="none"/>
              </w:rPr>
            </w:pPr>
            <w:hyperlink r:id="rId53" w:history="1">
              <w:r w:rsidRPr="002856B5">
                <w:rPr>
                  <w:rStyle w:val="Lienhypertexte"/>
                </w:rPr>
                <w:t>1° article 14-1 Décret n°2003-770 du 20 août 2003 portant statut particulier du corps de l'inspection du travail</w:t>
              </w:r>
            </w:hyperlink>
            <w:r w:rsidRPr="004E60C3">
              <w:rPr>
                <w:rFonts w:ascii="Arial" w:eastAsia="Times New Roman" w:hAnsi="Arial" w:cs="Arial"/>
                <w:color w:val="000000"/>
                <w:kern w:val="0"/>
                <w:sz w:val="20"/>
                <w:szCs w:val="20"/>
                <w:lang w:eastAsia="fr-FR"/>
                <w14:ligatures w14:val="none"/>
              </w:rPr>
              <w:t xml:space="preserve"> </w:t>
            </w:r>
            <w:r w:rsidR="004E60C3" w:rsidRPr="004E60C3">
              <w:rPr>
                <w:rFonts w:ascii="Arial" w:eastAsia="Times New Roman" w:hAnsi="Arial" w:cs="Arial"/>
                <w:color w:val="000000"/>
                <w:kern w:val="0"/>
                <w:sz w:val="20"/>
                <w:szCs w:val="20"/>
                <w:lang w:eastAsia="fr-FR"/>
                <w14:ligatures w14:val="none"/>
              </w:rPr>
              <w:t>(</w:t>
            </w:r>
            <w:hyperlink r:id="rId54" w:history="1">
              <w:r w:rsidR="004E60C3" w:rsidRPr="004E60C3">
                <w:rPr>
                  <w:rStyle w:val="Lienhypertexte"/>
                  <w:rFonts w:ascii="Arial" w:eastAsia="Times New Roman" w:hAnsi="Arial" w:cs="Arial"/>
                  <w:kern w:val="0"/>
                  <w:sz w:val="20"/>
                  <w:szCs w:val="20"/>
                  <w:lang w:eastAsia="fr-FR"/>
                  <w14:ligatures w14:val="none"/>
                </w:rPr>
                <w:t>L. 341-1 CGFP</w:t>
              </w:r>
            </w:hyperlink>
            <w:r>
              <w:rPr>
                <w:rStyle w:val="Lienhypertexte"/>
                <w:rFonts w:ascii="Arial" w:eastAsia="Times New Roman" w:hAnsi="Arial" w:cs="Arial"/>
                <w:kern w:val="0"/>
                <w:sz w:val="20"/>
                <w:szCs w:val="20"/>
                <w:lang w:eastAsia="fr-FR"/>
                <w14:ligatures w14:val="none"/>
              </w:rPr>
              <w:t>)</w:t>
            </w:r>
          </w:p>
        </w:tc>
        <w:tc>
          <w:tcPr>
            <w:tcW w:w="4820" w:type="dxa"/>
            <w:shd w:val="clear" w:color="000000" w:fill="FAFAFA"/>
            <w:vAlign w:val="center"/>
            <w:hideMark/>
          </w:tcPr>
          <w:p w14:paraId="2F9D19D9"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Recteur (aux ministères de l'éducation nationale, de l'enseignement supérieur et de la recherche)</w:t>
            </w:r>
          </w:p>
        </w:tc>
      </w:tr>
      <w:tr w:rsidR="004E60C3" w:rsidRPr="004E60C3" w14:paraId="04A9D8C7" w14:textId="77777777" w:rsidTr="00807E4A">
        <w:trPr>
          <w:trHeight w:val="765"/>
        </w:trPr>
        <w:tc>
          <w:tcPr>
            <w:tcW w:w="2693" w:type="dxa"/>
            <w:shd w:val="clear" w:color="auto" w:fill="FFD9FF"/>
            <w:noWrap/>
            <w:vAlign w:val="center"/>
            <w:hideMark/>
          </w:tcPr>
          <w:p w14:paraId="3B59219A"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656AF7BF" w14:textId="44401F5B" w:rsidR="004E60C3" w:rsidRPr="004E60C3" w:rsidRDefault="00B92D45" w:rsidP="007D0340">
            <w:pPr>
              <w:spacing w:after="0" w:line="240" w:lineRule="auto"/>
              <w:jc w:val="both"/>
              <w:rPr>
                <w:rFonts w:ascii="Arial" w:eastAsia="Times New Roman" w:hAnsi="Arial" w:cs="Arial"/>
                <w:color w:val="000000"/>
                <w:kern w:val="0"/>
                <w:sz w:val="20"/>
                <w:szCs w:val="20"/>
                <w:lang w:eastAsia="fr-FR"/>
                <w14:ligatures w14:val="none"/>
              </w:rPr>
            </w:pPr>
            <w:hyperlink r:id="rId55" w:history="1">
              <w:r w:rsidRPr="00B92D45">
                <w:rPr>
                  <w:rStyle w:val="Lienhypertexte"/>
                </w:rPr>
                <w:t>2° article 14-1 Décret n°2003-770 du 20 août 2003 portant statut particulier du corps de l'inspection du travail</w:t>
              </w:r>
            </w:hyperlink>
          </w:p>
        </w:tc>
        <w:tc>
          <w:tcPr>
            <w:tcW w:w="4820" w:type="dxa"/>
            <w:shd w:val="clear" w:color="000000" w:fill="FAFAFA"/>
            <w:vAlign w:val="center"/>
            <w:hideMark/>
          </w:tcPr>
          <w:p w14:paraId="53AF3C51"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d'établissement public administratif placé sous tutelle du ministre chargé du travail ou du ministre chargé de l'emploi</w:t>
            </w:r>
          </w:p>
        </w:tc>
      </w:tr>
      <w:tr w:rsidR="004E60C3" w:rsidRPr="004E60C3" w14:paraId="457A3798" w14:textId="77777777" w:rsidTr="00807E4A">
        <w:trPr>
          <w:trHeight w:val="510"/>
        </w:trPr>
        <w:tc>
          <w:tcPr>
            <w:tcW w:w="2693" w:type="dxa"/>
            <w:shd w:val="clear" w:color="auto" w:fill="FFD9FF"/>
            <w:noWrap/>
            <w:vAlign w:val="center"/>
            <w:hideMark/>
          </w:tcPr>
          <w:p w14:paraId="02EE0C9C"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016666A3" w14:textId="5769DC39" w:rsidR="004E60C3" w:rsidRPr="004E60C3" w:rsidRDefault="00B92D45" w:rsidP="007D0340">
            <w:pPr>
              <w:spacing w:after="0" w:line="240" w:lineRule="auto"/>
              <w:jc w:val="both"/>
              <w:rPr>
                <w:rFonts w:ascii="Arial" w:eastAsia="Times New Roman" w:hAnsi="Arial" w:cs="Arial"/>
                <w:color w:val="000000"/>
                <w:kern w:val="0"/>
                <w:sz w:val="20"/>
                <w:szCs w:val="20"/>
                <w:lang w:eastAsia="fr-FR"/>
                <w14:ligatures w14:val="none"/>
              </w:rPr>
            </w:pPr>
            <w:hyperlink r:id="rId56" w:history="1">
              <w:r w:rsidRPr="00B92D45">
                <w:rPr>
                  <w:rStyle w:val="Lienhypertexte"/>
                </w:rPr>
                <w:t>3° article 14-1 Décret n°2003-770 du 20 août 2003 portant statut particulier du corps de l'inspection du travail</w:t>
              </w:r>
            </w:hyperlink>
          </w:p>
        </w:tc>
        <w:tc>
          <w:tcPr>
            <w:tcW w:w="4820" w:type="dxa"/>
            <w:shd w:val="clear" w:color="000000" w:fill="FAFAFA"/>
            <w:vAlign w:val="center"/>
            <w:hideMark/>
          </w:tcPr>
          <w:p w14:paraId="507C23E7"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Secrétaire général adjoint des ministères chargés des affaires sociales</w:t>
            </w:r>
          </w:p>
        </w:tc>
      </w:tr>
      <w:tr w:rsidR="004E60C3" w:rsidRPr="004E60C3" w14:paraId="17A3831A" w14:textId="77777777" w:rsidTr="00807E4A">
        <w:trPr>
          <w:trHeight w:val="765"/>
        </w:trPr>
        <w:tc>
          <w:tcPr>
            <w:tcW w:w="2693" w:type="dxa"/>
            <w:shd w:val="clear" w:color="auto" w:fill="FFD9FF"/>
            <w:noWrap/>
            <w:vAlign w:val="center"/>
            <w:hideMark/>
          </w:tcPr>
          <w:p w14:paraId="7CB3916A"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0FDE8F7D" w14:textId="3BFED302" w:rsidR="004E60C3" w:rsidRPr="004E60C3" w:rsidRDefault="00B92D45" w:rsidP="007D0340">
            <w:pPr>
              <w:spacing w:after="0" w:line="240" w:lineRule="auto"/>
              <w:jc w:val="both"/>
              <w:rPr>
                <w:rFonts w:ascii="Arial" w:eastAsia="Times New Roman" w:hAnsi="Arial" w:cs="Arial"/>
                <w:color w:val="000000"/>
                <w:kern w:val="0"/>
                <w:sz w:val="20"/>
                <w:szCs w:val="20"/>
                <w:lang w:eastAsia="fr-FR"/>
                <w14:ligatures w14:val="none"/>
              </w:rPr>
            </w:pPr>
            <w:hyperlink r:id="rId57" w:history="1">
              <w:r w:rsidRPr="00B92D45">
                <w:rPr>
                  <w:rStyle w:val="Lienhypertexte"/>
                </w:rPr>
                <w:t>4° article 14-1 Décret n°2003-770 du 20 août 2003 portant statut particulier du corps de l'inspection du travail</w:t>
              </w:r>
            </w:hyperlink>
            <w:r w:rsidR="004E60C3" w:rsidRPr="004E60C3">
              <w:rPr>
                <w:rFonts w:ascii="Arial" w:eastAsia="Times New Roman" w:hAnsi="Arial" w:cs="Arial"/>
                <w:color w:val="000000"/>
                <w:kern w:val="0"/>
                <w:sz w:val="20"/>
                <w:szCs w:val="20"/>
                <w:lang w:eastAsia="fr-FR"/>
                <w14:ligatures w14:val="none"/>
              </w:rPr>
              <w:t xml:space="preserve"> (</w:t>
            </w:r>
            <w:hyperlink r:id="rId58" w:history="1">
              <w:r w:rsidR="004E60C3" w:rsidRPr="004E60C3">
                <w:rPr>
                  <w:rStyle w:val="Lienhypertexte"/>
                  <w:rFonts w:ascii="Arial" w:eastAsia="Times New Roman" w:hAnsi="Arial" w:cs="Arial"/>
                  <w:kern w:val="0"/>
                  <w:sz w:val="20"/>
                  <w:szCs w:val="20"/>
                  <w:lang w:eastAsia="fr-FR"/>
                  <w14:ligatures w14:val="none"/>
                </w:rPr>
                <w:t>art. 35 Décret n° 2019-1594</w:t>
              </w:r>
              <w:r w:rsidR="007B5BA4" w:rsidRPr="007B5BA4">
                <w:rPr>
                  <w:rStyle w:val="Lienhypertexte"/>
                  <w:rFonts w:ascii="Arial" w:eastAsia="Times New Roman" w:hAnsi="Arial" w:cs="Arial"/>
                  <w:kern w:val="0"/>
                  <w:sz w:val="20"/>
                  <w:szCs w:val="20"/>
                  <w:lang w:eastAsia="fr-FR"/>
                  <w14:ligatures w14:val="none"/>
                </w:rPr>
                <w:t xml:space="preserve"> relatif aux emplois de direction de l’Etat</w:t>
              </w:r>
            </w:hyperlink>
            <w:r w:rsidR="004E60C3" w:rsidRPr="004E60C3">
              <w:rPr>
                <w:rFonts w:ascii="Arial" w:eastAsia="Times New Roman" w:hAnsi="Arial" w:cs="Arial"/>
                <w:color w:val="000000"/>
                <w:kern w:val="0"/>
                <w:sz w:val="20"/>
                <w:szCs w:val="20"/>
                <w:lang w:eastAsia="fr-FR"/>
                <w14:ligatures w14:val="none"/>
              </w:rPr>
              <w:t>)</w:t>
            </w:r>
          </w:p>
        </w:tc>
        <w:tc>
          <w:tcPr>
            <w:tcW w:w="4820" w:type="dxa"/>
            <w:shd w:val="clear" w:color="000000" w:fill="FAFAFA"/>
            <w:vAlign w:val="center"/>
            <w:hideMark/>
          </w:tcPr>
          <w:p w14:paraId="68336B2D"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régional, secrétaire général pour les affaires régionales ou commissaire à la lutte contre la pauvreté. (Groupe I)</w:t>
            </w:r>
          </w:p>
        </w:tc>
      </w:tr>
      <w:tr w:rsidR="004E60C3" w:rsidRPr="004E60C3" w14:paraId="4DA2B0A1" w14:textId="77777777" w:rsidTr="00807E4A">
        <w:trPr>
          <w:trHeight w:val="510"/>
        </w:trPr>
        <w:tc>
          <w:tcPr>
            <w:tcW w:w="2693" w:type="dxa"/>
            <w:shd w:val="clear" w:color="auto" w:fill="FFD9FF"/>
            <w:noWrap/>
            <w:vAlign w:val="center"/>
            <w:hideMark/>
          </w:tcPr>
          <w:p w14:paraId="76E9498B"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6EB7562D" w14:textId="0312C2DD" w:rsidR="004E60C3" w:rsidRPr="004E60C3" w:rsidRDefault="00B92D45" w:rsidP="007D0340">
            <w:pPr>
              <w:spacing w:after="0" w:line="240" w:lineRule="auto"/>
              <w:jc w:val="both"/>
              <w:rPr>
                <w:rFonts w:ascii="Arial" w:eastAsia="Times New Roman" w:hAnsi="Arial" w:cs="Arial"/>
                <w:color w:val="000000"/>
                <w:kern w:val="0"/>
                <w:sz w:val="20"/>
                <w:szCs w:val="20"/>
                <w:lang w:eastAsia="fr-FR"/>
                <w14:ligatures w14:val="none"/>
              </w:rPr>
            </w:pPr>
            <w:hyperlink r:id="rId59" w:history="1">
              <w:r w:rsidRPr="00B92D45">
                <w:rPr>
                  <w:rStyle w:val="Lienhypertexte"/>
                </w:rPr>
                <w:t>4° article 14-1 Décret n°2003-770 du 20 août 2003 portant statut particulier du corps de l'inspection du travail</w:t>
              </w:r>
            </w:hyperlink>
            <w:r w:rsidRPr="004E60C3">
              <w:rPr>
                <w:rFonts w:ascii="Arial" w:eastAsia="Times New Roman" w:hAnsi="Arial" w:cs="Arial"/>
                <w:color w:val="000000"/>
                <w:kern w:val="0"/>
                <w:sz w:val="20"/>
                <w:szCs w:val="20"/>
                <w:lang w:eastAsia="fr-FR"/>
                <w14:ligatures w14:val="none"/>
              </w:rPr>
              <w:t xml:space="preserve"> (</w:t>
            </w:r>
            <w:hyperlink r:id="rId60" w:history="1">
              <w:r w:rsidRPr="004E60C3">
                <w:rPr>
                  <w:rStyle w:val="Lienhypertexte"/>
                  <w:rFonts w:ascii="Arial" w:eastAsia="Times New Roman" w:hAnsi="Arial" w:cs="Arial"/>
                  <w:kern w:val="0"/>
                  <w:sz w:val="20"/>
                  <w:szCs w:val="20"/>
                  <w:lang w:eastAsia="fr-FR"/>
                  <w14:ligatures w14:val="none"/>
                </w:rPr>
                <w:t>art. 35 Décret n° 2019-1594</w:t>
              </w:r>
              <w:r w:rsidRPr="007B5BA4">
                <w:rPr>
                  <w:rStyle w:val="Lienhypertexte"/>
                  <w:rFonts w:ascii="Arial" w:eastAsia="Times New Roman" w:hAnsi="Arial" w:cs="Arial"/>
                  <w:kern w:val="0"/>
                  <w:sz w:val="20"/>
                  <w:szCs w:val="20"/>
                  <w:lang w:eastAsia="fr-FR"/>
                  <w14:ligatures w14:val="none"/>
                </w:rPr>
                <w:t xml:space="preserve"> relatif aux emplois de direction de l’Etat</w:t>
              </w:r>
            </w:hyperlink>
            <w:r w:rsidRPr="004E60C3">
              <w:rPr>
                <w:rFonts w:ascii="Arial" w:eastAsia="Times New Roman" w:hAnsi="Arial" w:cs="Arial"/>
                <w:color w:val="000000"/>
                <w:kern w:val="0"/>
                <w:sz w:val="20"/>
                <w:szCs w:val="20"/>
                <w:lang w:eastAsia="fr-FR"/>
                <w14:ligatures w14:val="none"/>
              </w:rPr>
              <w:t>)</w:t>
            </w:r>
          </w:p>
        </w:tc>
        <w:tc>
          <w:tcPr>
            <w:tcW w:w="4820" w:type="dxa"/>
            <w:shd w:val="clear" w:color="000000" w:fill="FAFAFA"/>
            <w:vAlign w:val="center"/>
            <w:hideMark/>
          </w:tcPr>
          <w:p w14:paraId="0A71DFC8"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de l'administration territoriale de l'Etat (Groupe II)</w:t>
            </w:r>
          </w:p>
        </w:tc>
      </w:tr>
      <w:tr w:rsidR="004E60C3" w:rsidRPr="004E60C3" w14:paraId="206FAAB5" w14:textId="77777777" w:rsidTr="00807E4A">
        <w:trPr>
          <w:trHeight w:val="510"/>
        </w:trPr>
        <w:tc>
          <w:tcPr>
            <w:tcW w:w="2693" w:type="dxa"/>
            <w:shd w:val="clear" w:color="auto" w:fill="FFD9FF"/>
            <w:noWrap/>
            <w:vAlign w:val="center"/>
            <w:hideMark/>
          </w:tcPr>
          <w:p w14:paraId="755EFA6F"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57BA6E62" w14:textId="256233A6" w:rsidR="004E60C3" w:rsidRPr="004E60C3" w:rsidRDefault="00B92D45" w:rsidP="007D0340">
            <w:pPr>
              <w:spacing w:after="0" w:line="240" w:lineRule="auto"/>
              <w:jc w:val="both"/>
              <w:rPr>
                <w:rFonts w:ascii="Arial" w:eastAsia="Times New Roman" w:hAnsi="Arial" w:cs="Arial"/>
                <w:color w:val="000000"/>
                <w:kern w:val="0"/>
                <w:sz w:val="20"/>
                <w:szCs w:val="20"/>
                <w:lang w:eastAsia="fr-FR"/>
                <w14:ligatures w14:val="none"/>
              </w:rPr>
            </w:pPr>
            <w:hyperlink r:id="rId61" w:history="1">
              <w:r w:rsidRPr="00B92D45">
                <w:rPr>
                  <w:rStyle w:val="Lienhypertexte"/>
                </w:rPr>
                <w:t>4° article 14-1 Décret n°2003-770 du 20 août 2003 portant statut particulier du corps de l'inspection du travail</w:t>
              </w:r>
            </w:hyperlink>
            <w:r w:rsidRPr="004E60C3">
              <w:rPr>
                <w:rFonts w:ascii="Arial" w:eastAsia="Times New Roman" w:hAnsi="Arial" w:cs="Arial"/>
                <w:color w:val="000000"/>
                <w:kern w:val="0"/>
                <w:sz w:val="20"/>
                <w:szCs w:val="20"/>
                <w:lang w:eastAsia="fr-FR"/>
                <w14:ligatures w14:val="none"/>
              </w:rPr>
              <w:t xml:space="preserve"> (</w:t>
            </w:r>
            <w:hyperlink r:id="rId62" w:history="1">
              <w:r w:rsidRPr="004E60C3">
                <w:rPr>
                  <w:rStyle w:val="Lienhypertexte"/>
                  <w:rFonts w:ascii="Arial" w:eastAsia="Times New Roman" w:hAnsi="Arial" w:cs="Arial"/>
                  <w:kern w:val="0"/>
                  <w:sz w:val="20"/>
                  <w:szCs w:val="20"/>
                  <w:lang w:eastAsia="fr-FR"/>
                  <w14:ligatures w14:val="none"/>
                </w:rPr>
                <w:t>art. 35 Décret n° 2019-1594</w:t>
              </w:r>
              <w:r w:rsidRPr="007B5BA4">
                <w:rPr>
                  <w:rStyle w:val="Lienhypertexte"/>
                  <w:rFonts w:ascii="Arial" w:eastAsia="Times New Roman" w:hAnsi="Arial" w:cs="Arial"/>
                  <w:kern w:val="0"/>
                  <w:sz w:val="20"/>
                  <w:szCs w:val="20"/>
                  <w:lang w:eastAsia="fr-FR"/>
                  <w14:ligatures w14:val="none"/>
                </w:rPr>
                <w:t xml:space="preserve"> relatif aux emplois de direction de l’Etat</w:t>
              </w:r>
            </w:hyperlink>
            <w:r w:rsidRPr="004E60C3">
              <w:rPr>
                <w:rFonts w:ascii="Arial" w:eastAsia="Times New Roman" w:hAnsi="Arial" w:cs="Arial"/>
                <w:color w:val="000000"/>
                <w:kern w:val="0"/>
                <w:sz w:val="20"/>
                <w:szCs w:val="20"/>
                <w:lang w:eastAsia="fr-FR"/>
                <w14:ligatures w14:val="none"/>
              </w:rPr>
              <w:t>)</w:t>
            </w:r>
          </w:p>
        </w:tc>
        <w:tc>
          <w:tcPr>
            <w:tcW w:w="4820" w:type="dxa"/>
            <w:shd w:val="clear" w:color="000000" w:fill="FAFAFA"/>
            <w:vAlign w:val="center"/>
            <w:hideMark/>
          </w:tcPr>
          <w:p w14:paraId="26297B65"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de l'administration territoriale de l'Etat (Groupe III)</w:t>
            </w:r>
          </w:p>
        </w:tc>
      </w:tr>
      <w:tr w:rsidR="004E60C3" w:rsidRPr="004E60C3" w14:paraId="359F8F6A" w14:textId="77777777" w:rsidTr="00807E4A">
        <w:trPr>
          <w:trHeight w:val="510"/>
        </w:trPr>
        <w:tc>
          <w:tcPr>
            <w:tcW w:w="2693" w:type="dxa"/>
            <w:shd w:val="clear" w:color="auto" w:fill="FFD9FF"/>
            <w:noWrap/>
            <w:vAlign w:val="center"/>
            <w:hideMark/>
          </w:tcPr>
          <w:p w14:paraId="76F4B37F"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249715DC" w14:textId="72ABA5F2" w:rsidR="004E60C3" w:rsidRPr="004E60C3" w:rsidRDefault="00B92D45" w:rsidP="007D0340">
            <w:pPr>
              <w:spacing w:after="0" w:line="240" w:lineRule="auto"/>
              <w:jc w:val="both"/>
              <w:rPr>
                <w:rFonts w:ascii="Arial" w:eastAsia="Times New Roman" w:hAnsi="Arial" w:cs="Arial"/>
                <w:color w:val="000000"/>
                <w:kern w:val="0"/>
                <w:sz w:val="20"/>
                <w:szCs w:val="20"/>
                <w:lang w:eastAsia="fr-FR"/>
                <w14:ligatures w14:val="none"/>
              </w:rPr>
            </w:pPr>
            <w:hyperlink r:id="rId63" w:history="1">
              <w:r w:rsidRPr="00B92D45">
                <w:rPr>
                  <w:rStyle w:val="Lienhypertexte"/>
                </w:rPr>
                <w:t>4° article 14-1 Décret n°2003-770 du 20 août 2003 portant statut particulier du corps de l'inspection du travail</w:t>
              </w:r>
            </w:hyperlink>
            <w:r w:rsidRPr="004E60C3">
              <w:rPr>
                <w:rFonts w:ascii="Arial" w:eastAsia="Times New Roman" w:hAnsi="Arial" w:cs="Arial"/>
                <w:color w:val="000000"/>
                <w:kern w:val="0"/>
                <w:sz w:val="20"/>
                <w:szCs w:val="20"/>
                <w:lang w:eastAsia="fr-FR"/>
                <w14:ligatures w14:val="none"/>
              </w:rPr>
              <w:t xml:space="preserve"> (</w:t>
            </w:r>
            <w:hyperlink r:id="rId64" w:history="1">
              <w:r w:rsidRPr="004E60C3">
                <w:rPr>
                  <w:rStyle w:val="Lienhypertexte"/>
                  <w:rFonts w:ascii="Arial" w:eastAsia="Times New Roman" w:hAnsi="Arial" w:cs="Arial"/>
                  <w:kern w:val="0"/>
                  <w:sz w:val="20"/>
                  <w:szCs w:val="20"/>
                  <w:lang w:eastAsia="fr-FR"/>
                  <w14:ligatures w14:val="none"/>
                </w:rPr>
                <w:t>art. 35 Décret n° 2019-1594</w:t>
              </w:r>
              <w:r w:rsidRPr="007B5BA4">
                <w:rPr>
                  <w:rStyle w:val="Lienhypertexte"/>
                  <w:rFonts w:ascii="Arial" w:eastAsia="Times New Roman" w:hAnsi="Arial" w:cs="Arial"/>
                  <w:kern w:val="0"/>
                  <w:sz w:val="20"/>
                  <w:szCs w:val="20"/>
                  <w:lang w:eastAsia="fr-FR"/>
                  <w14:ligatures w14:val="none"/>
                </w:rPr>
                <w:t xml:space="preserve"> relatif aux emplois de direction de l’Etat</w:t>
              </w:r>
            </w:hyperlink>
            <w:r w:rsidRPr="004E60C3">
              <w:rPr>
                <w:rFonts w:ascii="Arial" w:eastAsia="Times New Roman" w:hAnsi="Arial" w:cs="Arial"/>
                <w:color w:val="000000"/>
                <w:kern w:val="0"/>
                <w:sz w:val="20"/>
                <w:szCs w:val="20"/>
                <w:lang w:eastAsia="fr-FR"/>
                <w14:ligatures w14:val="none"/>
              </w:rPr>
              <w:t>)</w:t>
            </w:r>
          </w:p>
        </w:tc>
        <w:tc>
          <w:tcPr>
            <w:tcW w:w="4820" w:type="dxa"/>
            <w:shd w:val="clear" w:color="000000" w:fill="FAFAFA"/>
            <w:vAlign w:val="center"/>
            <w:hideMark/>
          </w:tcPr>
          <w:p w14:paraId="532E632D"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de l'administration territoriale de l'Etat (Groupe IV)</w:t>
            </w:r>
          </w:p>
        </w:tc>
      </w:tr>
      <w:tr w:rsidR="004E60C3" w:rsidRPr="004E60C3" w14:paraId="3A793BDB" w14:textId="77777777" w:rsidTr="00807E4A">
        <w:trPr>
          <w:trHeight w:val="510"/>
        </w:trPr>
        <w:tc>
          <w:tcPr>
            <w:tcW w:w="2693" w:type="dxa"/>
            <w:shd w:val="clear" w:color="auto" w:fill="FFD9FF"/>
            <w:noWrap/>
            <w:vAlign w:val="center"/>
            <w:hideMark/>
          </w:tcPr>
          <w:p w14:paraId="53685DFD"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65EA887A" w14:textId="19E018BD" w:rsidR="004E60C3" w:rsidRPr="004E60C3" w:rsidRDefault="00EF1830" w:rsidP="007D0340">
            <w:pPr>
              <w:spacing w:after="0" w:line="240" w:lineRule="auto"/>
              <w:jc w:val="both"/>
              <w:rPr>
                <w:rFonts w:ascii="Arial" w:eastAsia="Times New Roman" w:hAnsi="Arial" w:cs="Arial"/>
                <w:color w:val="000000"/>
                <w:kern w:val="0"/>
                <w:sz w:val="20"/>
                <w:szCs w:val="20"/>
                <w:lang w:eastAsia="fr-FR"/>
                <w14:ligatures w14:val="none"/>
              </w:rPr>
            </w:pPr>
            <w:hyperlink r:id="rId65" w:history="1">
              <w:r w:rsidRPr="00EF1830">
                <w:rPr>
                  <w:rStyle w:val="Lienhypertexte"/>
                </w:rPr>
                <w:t>5° article 14-1 Décret n°2003-770 du 20 août 2003 portant statut particulier du corps de l'inspection du travail</w:t>
              </w:r>
            </w:hyperlink>
          </w:p>
        </w:tc>
        <w:tc>
          <w:tcPr>
            <w:tcW w:w="4820" w:type="dxa"/>
            <w:shd w:val="clear" w:color="000000" w:fill="FAFAFA"/>
            <w:vAlign w:val="center"/>
            <w:hideMark/>
          </w:tcPr>
          <w:p w14:paraId="71829ACA"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Secrétaire général ou chef de pôle politique du travail ou entreprises, emploi et économie</w:t>
            </w:r>
          </w:p>
        </w:tc>
      </w:tr>
      <w:tr w:rsidR="004E60C3" w:rsidRPr="004E60C3" w14:paraId="6A37FE30" w14:textId="77777777" w:rsidTr="00807E4A">
        <w:trPr>
          <w:trHeight w:val="510"/>
        </w:trPr>
        <w:tc>
          <w:tcPr>
            <w:tcW w:w="2693" w:type="dxa"/>
            <w:shd w:val="clear" w:color="auto" w:fill="FFD9FF"/>
            <w:noWrap/>
            <w:vAlign w:val="center"/>
            <w:hideMark/>
          </w:tcPr>
          <w:p w14:paraId="57FA1FCB"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31A2836B" w14:textId="1F235D90" w:rsidR="004E60C3" w:rsidRPr="004E60C3" w:rsidRDefault="00EF1830" w:rsidP="007D0340">
            <w:pPr>
              <w:spacing w:after="0" w:line="240" w:lineRule="auto"/>
              <w:jc w:val="both"/>
              <w:rPr>
                <w:rFonts w:ascii="Arial" w:eastAsia="Times New Roman" w:hAnsi="Arial" w:cs="Arial"/>
                <w:color w:val="000000"/>
                <w:kern w:val="0"/>
                <w:sz w:val="20"/>
                <w:szCs w:val="20"/>
                <w:lang w:eastAsia="fr-FR"/>
                <w14:ligatures w14:val="none"/>
              </w:rPr>
            </w:pPr>
            <w:hyperlink r:id="rId66" w:history="1">
              <w:r w:rsidRPr="00EF1830">
                <w:rPr>
                  <w:rStyle w:val="Lienhypertexte"/>
                </w:rPr>
                <w:t>6°article 14-1 Décret n°2003-770 du 20 août 2003 portant statut particulier du corps de l'inspection du travail</w:t>
              </w:r>
            </w:hyperlink>
          </w:p>
        </w:tc>
        <w:tc>
          <w:tcPr>
            <w:tcW w:w="4820" w:type="dxa"/>
            <w:shd w:val="clear" w:color="000000" w:fill="FAFAFA"/>
            <w:vAlign w:val="center"/>
            <w:hideMark/>
          </w:tcPr>
          <w:p w14:paraId="42985D16"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régional du travail, de l'emploi et de la formation professionnelle</w:t>
            </w:r>
          </w:p>
        </w:tc>
      </w:tr>
      <w:tr w:rsidR="004E60C3" w:rsidRPr="004E60C3" w14:paraId="65027FBC" w14:textId="77777777" w:rsidTr="00807E4A">
        <w:trPr>
          <w:trHeight w:val="510"/>
        </w:trPr>
        <w:tc>
          <w:tcPr>
            <w:tcW w:w="2693" w:type="dxa"/>
            <w:shd w:val="clear" w:color="auto" w:fill="FFD9FF"/>
            <w:noWrap/>
            <w:vAlign w:val="center"/>
            <w:hideMark/>
          </w:tcPr>
          <w:p w14:paraId="011F788B"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2F601EB3" w14:textId="3ABB8694" w:rsidR="004E60C3" w:rsidRPr="004E60C3" w:rsidRDefault="00EF1830" w:rsidP="007D0340">
            <w:pPr>
              <w:spacing w:after="0" w:line="240" w:lineRule="auto"/>
              <w:jc w:val="both"/>
              <w:rPr>
                <w:rFonts w:ascii="Arial" w:eastAsia="Times New Roman" w:hAnsi="Arial" w:cs="Arial"/>
                <w:color w:val="000000"/>
                <w:kern w:val="0"/>
                <w:sz w:val="20"/>
                <w:szCs w:val="20"/>
                <w:lang w:eastAsia="fr-FR"/>
                <w14:ligatures w14:val="none"/>
              </w:rPr>
            </w:pPr>
            <w:hyperlink r:id="rId67" w:history="1">
              <w:r w:rsidRPr="00EF1830">
                <w:rPr>
                  <w:rStyle w:val="Lienhypertexte"/>
                </w:rPr>
                <w:t>6°article 14-1 Décret n°2003-770 du 20 août 2003 portant statut particulier du corps de l'inspection du travail</w:t>
              </w:r>
            </w:hyperlink>
          </w:p>
        </w:tc>
        <w:tc>
          <w:tcPr>
            <w:tcW w:w="4820" w:type="dxa"/>
            <w:shd w:val="clear" w:color="000000" w:fill="FAFAFA"/>
            <w:vAlign w:val="center"/>
            <w:hideMark/>
          </w:tcPr>
          <w:p w14:paraId="15868755"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Directeur départemental du travail, de l'emploi et de la formation professionnelle</w:t>
            </w:r>
          </w:p>
        </w:tc>
      </w:tr>
      <w:tr w:rsidR="004E60C3" w:rsidRPr="004E60C3" w14:paraId="72C10D18" w14:textId="77777777" w:rsidTr="00807E4A">
        <w:trPr>
          <w:trHeight w:val="765"/>
        </w:trPr>
        <w:tc>
          <w:tcPr>
            <w:tcW w:w="2693" w:type="dxa"/>
            <w:shd w:val="clear" w:color="auto" w:fill="FFD9FF"/>
            <w:noWrap/>
            <w:vAlign w:val="center"/>
            <w:hideMark/>
          </w:tcPr>
          <w:p w14:paraId="2BEB4C2B"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 ES_DT</w:t>
            </w:r>
          </w:p>
        </w:tc>
        <w:tc>
          <w:tcPr>
            <w:tcW w:w="7371" w:type="dxa"/>
            <w:shd w:val="clear" w:color="000000" w:fill="FAFAFA"/>
            <w:vAlign w:val="center"/>
            <w:hideMark/>
          </w:tcPr>
          <w:p w14:paraId="7CD5C8F6" w14:textId="175C300D" w:rsidR="009C1F83" w:rsidRPr="00237585" w:rsidRDefault="00EF1830" w:rsidP="007D0340">
            <w:pPr>
              <w:spacing w:after="0" w:line="240" w:lineRule="auto"/>
              <w:jc w:val="both"/>
              <w:rPr>
                <w:color w:val="467886" w:themeColor="hyperlink"/>
                <w:u w:val="single"/>
              </w:rPr>
            </w:pPr>
            <w:hyperlink r:id="rId68" w:history="1">
              <w:r w:rsidRPr="00EF1830">
                <w:rPr>
                  <w:rStyle w:val="Lienhypertexte"/>
                </w:rPr>
                <w:t>6° article 14-1 Décret n°2003-770 du 20 août 2003 portant statut particulier du corps de l'inspection du travail</w:t>
              </w:r>
            </w:hyperlink>
            <w:r w:rsidR="009C1F83">
              <w:rPr>
                <w:rStyle w:val="Lienhypertexte"/>
              </w:rPr>
              <w:t xml:space="preserve"> </w:t>
            </w:r>
            <w:r w:rsidR="009C1F83">
              <w:rPr>
                <w:rFonts w:ascii="Arial" w:eastAsia="Times New Roman" w:hAnsi="Arial" w:cs="Arial"/>
                <w:color w:val="000000"/>
                <w:kern w:val="0"/>
                <w:sz w:val="20"/>
                <w:szCs w:val="20"/>
                <w:lang w:eastAsia="fr-FR"/>
                <w14:ligatures w14:val="none"/>
              </w:rPr>
              <w:t xml:space="preserve">et </w:t>
            </w:r>
            <w:hyperlink r:id="rId69" w:history="1">
              <w:r w:rsidR="009C1F83" w:rsidRPr="009C1F83">
                <w:rPr>
                  <w:rStyle w:val="Lienhypertexte"/>
                  <w:rFonts w:ascii="Arial" w:eastAsia="Times New Roman" w:hAnsi="Arial" w:cs="Arial"/>
                  <w:kern w:val="0"/>
                  <w:sz w:val="20"/>
                  <w:szCs w:val="20"/>
                  <w:lang w:eastAsia="fr-FR"/>
                  <w14:ligatures w14:val="none"/>
                </w:rPr>
                <w:t xml:space="preserve">arrêté du 15 février 2011 fixant le nombre et la liste des emplois de responsable </w:t>
              </w:r>
              <w:r w:rsidR="00237585" w:rsidRPr="009C1F83">
                <w:rPr>
                  <w:rStyle w:val="Lienhypertexte"/>
                  <w:rFonts w:ascii="Arial" w:eastAsia="Times New Roman" w:hAnsi="Arial" w:cs="Arial"/>
                  <w:kern w:val="0"/>
                  <w:sz w:val="20"/>
                  <w:szCs w:val="20"/>
                  <w:lang w:eastAsia="fr-FR"/>
                  <w14:ligatures w14:val="none"/>
                </w:rPr>
                <w:t>d’unité</w:t>
              </w:r>
              <w:r w:rsidR="009C1F83" w:rsidRPr="009C1F83">
                <w:rPr>
                  <w:rStyle w:val="Lienhypertexte"/>
                  <w:rFonts w:ascii="Arial" w:eastAsia="Times New Roman" w:hAnsi="Arial" w:cs="Arial"/>
                  <w:kern w:val="0"/>
                  <w:sz w:val="20"/>
                  <w:szCs w:val="20"/>
                  <w:lang w:eastAsia="fr-FR"/>
                  <w14:ligatures w14:val="none"/>
                </w:rPr>
                <w:t xml:space="preserve"> départementale en direction régionale des entreprises, de la concurrence, de la consommation, du travail et de l'emploi</w:t>
              </w:r>
            </w:hyperlink>
          </w:p>
        </w:tc>
        <w:tc>
          <w:tcPr>
            <w:tcW w:w="4820" w:type="dxa"/>
            <w:shd w:val="clear" w:color="000000" w:fill="FAFAFA"/>
            <w:vAlign w:val="center"/>
            <w:hideMark/>
          </w:tcPr>
          <w:p w14:paraId="308B802D" w14:textId="77777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r w:rsidRPr="004E60C3">
              <w:rPr>
                <w:rFonts w:ascii="Arial" w:eastAsia="Times New Roman" w:hAnsi="Arial" w:cs="Arial"/>
                <w:color w:val="000000"/>
                <w:kern w:val="0"/>
                <w:sz w:val="20"/>
                <w:szCs w:val="20"/>
                <w:lang w:eastAsia="fr-FR"/>
                <w14:ligatures w14:val="none"/>
              </w:rPr>
              <w:t>Responsable d'unité départementale en direction régionale des entreprises, de la concurrence, de la consommation, du travail et de l'emploi</w:t>
            </w:r>
          </w:p>
        </w:tc>
      </w:tr>
      <w:tr w:rsidR="004E60C3" w:rsidRPr="004E60C3" w14:paraId="26478EEE" w14:textId="77777777" w:rsidTr="00AA3024">
        <w:trPr>
          <w:trHeight w:val="765"/>
        </w:trPr>
        <w:tc>
          <w:tcPr>
            <w:tcW w:w="2693" w:type="dxa"/>
            <w:shd w:val="clear" w:color="auto" w:fill="FFFFCC"/>
            <w:noWrap/>
            <w:vAlign w:val="center"/>
            <w:hideMark/>
          </w:tcPr>
          <w:p w14:paraId="73204E3F"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3966C2E5" w14:textId="368B0280"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hyperlink r:id="rId70" w:history="1">
              <w:r w:rsidRPr="004E60C3">
                <w:rPr>
                  <w:rStyle w:val="Lienhypertexte"/>
                  <w:rFonts w:ascii="Arial" w:eastAsia="Times New Roman" w:hAnsi="Arial" w:cs="Arial"/>
                  <w:kern w:val="0"/>
                  <w:sz w:val="20"/>
                  <w:szCs w:val="20"/>
                  <w:lang w:eastAsia="fr-FR"/>
                  <w14:ligatures w14:val="none"/>
                </w:rPr>
                <w:t>Arrêté du 30 septembre 2013 fixant la liste des fonctions mentionnées à l'article 24 du décret n° 2011-1317 du 17 octobre 2011 portant statut particulier du corps interministériel des attachés d'administration de l'Etat</w:t>
              </w:r>
            </w:hyperlink>
          </w:p>
        </w:tc>
        <w:tc>
          <w:tcPr>
            <w:tcW w:w="4820" w:type="dxa"/>
            <w:shd w:val="clear" w:color="000000" w:fill="FAFAFA"/>
            <w:vAlign w:val="center"/>
            <w:hideMark/>
          </w:tcPr>
          <w:p w14:paraId="364F9658" w14:textId="1184B27A" w:rsidR="004E60C3" w:rsidRPr="004E60C3" w:rsidRDefault="004E60C3" w:rsidP="007D0340">
            <w:pPr>
              <w:spacing w:after="0" w:line="240" w:lineRule="auto"/>
              <w:jc w:val="both"/>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r w:rsidR="00821CA5">
              <w:rPr>
                <w:rFonts w:ascii="Arial" w:eastAsia="Times New Roman" w:hAnsi="Arial" w:cs="Arial"/>
                <w:i/>
                <w:iCs/>
                <w:color w:val="000000"/>
                <w:kern w:val="0"/>
                <w:sz w:val="20"/>
                <w:szCs w:val="20"/>
                <w:lang w:eastAsia="fr-FR"/>
                <w14:ligatures w14:val="none"/>
              </w:rPr>
              <w:t xml:space="preserve"> sur la base des postes </w:t>
            </w:r>
            <w:r w:rsidRPr="004E60C3">
              <w:rPr>
                <w:rFonts w:ascii="Arial" w:eastAsia="Times New Roman" w:hAnsi="Arial" w:cs="Arial"/>
                <w:i/>
                <w:iCs/>
                <w:color w:val="000000"/>
                <w:kern w:val="0"/>
                <w:sz w:val="20"/>
                <w:szCs w:val="20"/>
                <w:lang w:eastAsia="fr-FR"/>
                <w14:ligatures w14:val="none"/>
              </w:rPr>
              <w:t>]</w:t>
            </w:r>
          </w:p>
        </w:tc>
      </w:tr>
      <w:tr w:rsidR="004E60C3" w:rsidRPr="004E60C3" w14:paraId="676E63D2" w14:textId="77777777" w:rsidTr="00AA3024">
        <w:trPr>
          <w:trHeight w:val="1020"/>
        </w:trPr>
        <w:tc>
          <w:tcPr>
            <w:tcW w:w="2693" w:type="dxa"/>
            <w:shd w:val="clear" w:color="auto" w:fill="FFFFCC"/>
            <w:noWrap/>
            <w:vAlign w:val="center"/>
            <w:hideMark/>
          </w:tcPr>
          <w:p w14:paraId="2242F596"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7DD44D03" w14:textId="33D41F74"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hyperlink r:id="rId71" w:history="1">
              <w:r w:rsidRPr="004E60C3">
                <w:rPr>
                  <w:rStyle w:val="Lienhypertexte"/>
                  <w:rFonts w:ascii="Arial" w:eastAsia="Times New Roman" w:hAnsi="Arial" w:cs="Arial"/>
                  <w:kern w:val="0"/>
                  <w:sz w:val="20"/>
                  <w:szCs w:val="20"/>
                  <w:lang w:eastAsia="fr-FR"/>
                  <w14:ligatures w14:val="none"/>
                </w:rPr>
                <w:t xml:space="preserve">Arrêté du 27 mai 2014 fixant la liste des fonctions spécifiques mentionnées à l'article 24 du décret n° 2011-1317 du 17 octobre 2011 exercées dans les services dont le ministre de </w:t>
              </w:r>
              <w:r w:rsidRPr="006F181B">
                <w:rPr>
                  <w:rStyle w:val="Lienhypertexte"/>
                  <w:rFonts w:ascii="Arial" w:eastAsia="Times New Roman" w:hAnsi="Arial" w:cs="Arial"/>
                  <w:kern w:val="0"/>
                  <w:sz w:val="20"/>
                  <w:szCs w:val="20"/>
                  <w:lang w:eastAsia="fr-FR"/>
                  <w14:ligatures w14:val="none"/>
                </w:rPr>
                <w:t>l’Intérieur</w:t>
              </w:r>
              <w:r w:rsidRPr="004E60C3">
                <w:rPr>
                  <w:rStyle w:val="Lienhypertexte"/>
                  <w:rFonts w:ascii="Arial" w:eastAsia="Times New Roman" w:hAnsi="Arial" w:cs="Arial"/>
                  <w:kern w:val="0"/>
                  <w:sz w:val="20"/>
                  <w:szCs w:val="20"/>
                  <w:lang w:eastAsia="fr-FR"/>
                  <w14:ligatures w14:val="none"/>
                </w:rPr>
                <w:t xml:space="preserve"> constitue l'autorité de rattachement pour le recrutement et la gestion des attachés d'administration de l'Etat</w:t>
              </w:r>
            </w:hyperlink>
          </w:p>
        </w:tc>
        <w:tc>
          <w:tcPr>
            <w:tcW w:w="4820" w:type="dxa"/>
            <w:shd w:val="clear" w:color="000000" w:fill="FAFAFA"/>
            <w:vAlign w:val="center"/>
            <w:hideMark/>
          </w:tcPr>
          <w:p w14:paraId="549B5DE8" w14:textId="77777777" w:rsidR="004E60C3" w:rsidRPr="004E60C3" w:rsidRDefault="004E60C3" w:rsidP="007D0340">
            <w:pPr>
              <w:spacing w:after="0" w:line="240" w:lineRule="auto"/>
              <w:jc w:val="both"/>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34AEF3C6" w14:textId="77777777" w:rsidTr="00AA3024">
        <w:trPr>
          <w:trHeight w:val="1275"/>
        </w:trPr>
        <w:tc>
          <w:tcPr>
            <w:tcW w:w="2693" w:type="dxa"/>
            <w:shd w:val="clear" w:color="auto" w:fill="FFFFCC"/>
            <w:noWrap/>
            <w:vAlign w:val="center"/>
            <w:hideMark/>
          </w:tcPr>
          <w:p w14:paraId="10F867A1"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24AC3407" w14:textId="21202777"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hyperlink r:id="rId72" w:history="1">
              <w:r w:rsidRPr="004E60C3">
                <w:rPr>
                  <w:rStyle w:val="Lienhypertexte"/>
                  <w:rFonts w:ascii="Arial" w:eastAsia="Times New Roman" w:hAnsi="Arial" w:cs="Arial"/>
                  <w:kern w:val="0"/>
                  <w:sz w:val="20"/>
                  <w:szCs w:val="20"/>
                  <w:lang w:eastAsia="fr-FR"/>
                  <w14:ligatures w14:val="none"/>
                </w:rPr>
                <w:t>Arrêté du 27 mai 2014 fixant la liste des fonctions spécifiques mentionnées à l'article 24 du décret n° 2011-1317 du 17 octobre 2011 exercées dans les services dont le ministre chargé du développement durable constitue l'autorité de rattachement pour le recrutement et la gestion des attachés d'administration de l'Etat</w:t>
              </w:r>
            </w:hyperlink>
          </w:p>
        </w:tc>
        <w:tc>
          <w:tcPr>
            <w:tcW w:w="4820" w:type="dxa"/>
            <w:shd w:val="clear" w:color="000000" w:fill="FAFAFA"/>
            <w:vAlign w:val="center"/>
            <w:hideMark/>
          </w:tcPr>
          <w:p w14:paraId="7D54AE48" w14:textId="77777777" w:rsidR="004E60C3" w:rsidRPr="004E60C3" w:rsidRDefault="004E60C3" w:rsidP="007D0340">
            <w:pPr>
              <w:spacing w:after="0" w:line="240" w:lineRule="auto"/>
              <w:jc w:val="both"/>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0F979806" w14:textId="77777777" w:rsidTr="00AA3024">
        <w:trPr>
          <w:trHeight w:val="1275"/>
        </w:trPr>
        <w:tc>
          <w:tcPr>
            <w:tcW w:w="2693" w:type="dxa"/>
            <w:shd w:val="clear" w:color="auto" w:fill="FFFFCC"/>
            <w:noWrap/>
            <w:vAlign w:val="center"/>
            <w:hideMark/>
          </w:tcPr>
          <w:p w14:paraId="36CAB0E5"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18F1235A" w14:textId="0A52C6F3"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hyperlink r:id="rId73" w:history="1">
              <w:r w:rsidRPr="004E60C3">
                <w:rPr>
                  <w:rStyle w:val="Lienhypertexte"/>
                  <w:rFonts w:ascii="Arial" w:eastAsia="Times New Roman" w:hAnsi="Arial" w:cs="Arial"/>
                  <w:kern w:val="0"/>
                  <w:sz w:val="20"/>
                  <w:szCs w:val="20"/>
                  <w:lang w:eastAsia="fr-FR"/>
                  <w14:ligatures w14:val="none"/>
                </w:rPr>
                <w:t>Arrêté du 19 mai 2014 fixant la liste des fonctions spécifiques mentionnées à l'article 24 du décret n° 2011-1317 du 17 octobre 2011 exercées dans les services dont le ministre chargé de l'agriculture constitue l'autorité de rattachement pour le recrutement et la gestion des attachés d'administration de l'Etat</w:t>
              </w:r>
            </w:hyperlink>
          </w:p>
        </w:tc>
        <w:tc>
          <w:tcPr>
            <w:tcW w:w="4820" w:type="dxa"/>
            <w:shd w:val="clear" w:color="000000" w:fill="FAFAFA"/>
            <w:vAlign w:val="center"/>
            <w:hideMark/>
          </w:tcPr>
          <w:p w14:paraId="75E5E538" w14:textId="77777777" w:rsidR="004E60C3" w:rsidRPr="004E60C3" w:rsidRDefault="004E60C3" w:rsidP="007D0340">
            <w:pPr>
              <w:spacing w:after="0" w:line="240" w:lineRule="auto"/>
              <w:jc w:val="both"/>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4A7C7D2C" w14:textId="77777777" w:rsidTr="00AA49F3">
        <w:trPr>
          <w:trHeight w:val="1275"/>
        </w:trPr>
        <w:tc>
          <w:tcPr>
            <w:tcW w:w="2693" w:type="dxa"/>
            <w:shd w:val="clear" w:color="auto" w:fill="FFFFCC"/>
            <w:noWrap/>
            <w:vAlign w:val="center"/>
            <w:hideMark/>
          </w:tcPr>
          <w:p w14:paraId="45AFC943"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03C8FA31" w14:textId="420F0FE5" w:rsidR="004E60C3" w:rsidRPr="004E60C3" w:rsidRDefault="004E60C3" w:rsidP="007D0340">
            <w:pPr>
              <w:spacing w:after="0" w:line="240" w:lineRule="auto"/>
              <w:jc w:val="both"/>
              <w:rPr>
                <w:rFonts w:ascii="Arial" w:eastAsia="Times New Roman" w:hAnsi="Arial" w:cs="Arial"/>
                <w:color w:val="000000"/>
                <w:kern w:val="0"/>
                <w:sz w:val="20"/>
                <w:szCs w:val="20"/>
                <w:lang w:eastAsia="fr-FR"/>
                <w14:ligatures w14:val="none"/>
              </w:rPr>
            </w:pPr>
            <w:hyperlink r:id="rId74" w:history="1">
              <w:r w:rsidRPr="004E60C3">
                <w:rPr>
                  <w:rStyle w:val="Lienhypertexte"/>
                  <w:rFonts w:ascii="Arial" w:eastAsia="Times New Roman" w:hAnsi="Arial" w:cs="Arial"/>
                  <w:kern w:val="0"/>
                  <w:sz w:val="20"/>
                  <w:szCs w:val="20"/>
                  <w:lang w:eastAsia="fr-FR"/>
                  <w14:ligatures w14:val="none"/>
                </w:rPr>
                <w:t>Arrêté du 27 mai 2014 fixant la liste des fonctions spécifiques mentionnées à l'article 24 du décret n° 2011-1317 du 17 octobre 2011 exercées dans les services dont les ministres chargés de la santé et de la sécurité sociale constituent l'autorité de rattachement pour le recrutement et la gestion des attachés d'administration de l'Etat</w:t>
              </w:r>
            </w:hyperlink>
          </w:p>
        </w:tc>
        <w:tc>
          <w:tcPr>
            <w:tcW w:w="4820" w:type="dxa"/>
            <w:shd w:val="clear" w:color="000000" w:fill="FAFAFA"/>
            <w:vAlign w:val="center"/>
            <w:hideMark/>
          </w:tcPr>
          <w:p w14:paraId="5032DE06" w14:textId="77777777" w:rsidR="004E60C3" w:rsidRPr="004E60C3" w:rsidRDefault="004E60C3" w:rsidP="007D0340">
            <w:pPr>
              <w:spacing w:after="0" w:line="240" w:lineRule="auto"/>
              <w:jc w:val="both"/>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383390E0" w14:textId="77777777" w:rsidTr="00AA3024">
        <w:trPr>
          <w:trHeight w:val="1020"/>
        </w:trPr>
        <w:tc>
          <w:tcPr>
            <w:tcW w:w="2693" w:type="dxa"/>
            <w:shd w:val="clear" w:color="auto" w:fill="FFFFCC"/>
            <w:noWrap/>
            <w:vAlign w:val="center"/>
            <w:hideMark/>
          </w:tcPr>
          <w:p w14:paraId="24DAD787"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7A8B2803" w14:textId="4C80B4B0" w:rsidR="004E60C3" w:rsidRPr="004E60C3" w:rsidRDefault="004E60C3" w:rsidP="004040EF">
            <w:pPr>
              <w:spacing w:after="0" w:line="240" w:lineRule="auto"/>
              <w:jc w:val="both"/>
              <w:rPr>
                <w:rFonts w:ascii="Arial" w:eastAsia="Times New Roman" w:hAnsi="Arial" w:cs="Arial"/>
                <w:color w:val="000000"/>
                <w:kern w:val="0"/>
                <w:sz w:val="20"/>
                <w:szCs w:val="20"/>
                <w:lang w:eastAsia="fr-FR"/>
                <w14:ligatures w14:val="none"/>
              </w:rPr>
            </w:pPr>
            <w:hyperlink r:id="rId75" w:history="1">
              <w:r w:rsidRPr="004E60C3">
                <w:rPr>
                  <w:rStyle w:val="Lienhypertexte"/>
                  <w:rFonts w:ascii="Arial" w:eastAsia="Times New Roman" w:hAnsi="Arial" w:cs="Arial"/>
                  <w:kern w:val="0"/>
                  <w:sz w:val="20"/>
                  <w:szCs w:val="20"/>
                  <w:lang w:eastAsia="fr-FR"/>
                  <w14:ligatures w14:val="none"/>
                </w:rPr>
                <w:t>Arrêté du 27 mai 2014 fixant la liste des fonctions spécifiques mentionnées à l'article 24 du décret n° 2011-1317 du 17 octobre 2011 portant statut particulier du corps interministériel des attachés d'administration de l'Etat exercées dans les services du Conseil d'Etat et de la Cour nationale du droit d'asile</w:t>
              </w:r>
            </w:hyperlink>
          </w:p>
        </w:tc>
        <w:tc>
          <w:tcPr>
            <w:tcW w:w="4820" w:type="dxa"/>
            <w:shd w:val="clear" w:color="000000" w:fill="FAFAFA"/>
            <w:vAlign w:val="center"/>
            <w:hideMark/>
          </w:tcPr>
          <w:p w14:paraId="478AF05A" w14:textId="77777777" w:rsidR="004E60C3" w:rsidRPr="004E60C3" w:rsidRDefault="004E60C3" w:rsidP="004E60C3">
            <w:pPr>
              <w:spacing w:after="0" w:line="240" w:lineRule="auto"/>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3DDA5C9E" w14:textId="77777777" w:rsidTr="00AA3024">
        <w:trPr>
          <w:trHeight w:val="1020"/>
        </w:trPr>
        <w:tc>
          <w:tcPr>
            <w:tcW w:w="2693" w:type="dxa"/>
            <w:shd w:val="clear" w:color="auto" w:fill="FFFFCC"/>
            <w:noWrap/>
            <w:vAlign w:val="center"/>
            <w:hideMark/>
          </w:tcPr>
          <w:p w14:paraId="2D49B599"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7FC86859" w14:textId="13E0D0F1" w:rsidR="004E60C3" w:rsidRPr="004E60C3" w:rsidRDefault="004E60C3" w:rsidP="004040EF">
            <w:pPr>
              <w:spacing w:after="0" w:line="240" w:lineRule="auto"/>
              <w:jc w:val="both"/>
              <w:rPr>
                <w:rFonts w:ascii="Arial" w:eastAsia="Times New Roman" w:hAnsi="Arial" w:cs="Arial"/>
                <w:color w:val="000000"/>
                <w:kern w:val="0"/>
                <w:sz w:val="20"/>
                <w:szCs w:val="20"/>
                <w:lang w:eastAsia="fr-FR"/>
                <w14:ligatures w14:val="none"/>
              </w:rPr>
            </w:pPr>
            <w:hyperlink r:id="rId76" w:history="1">
              <w:r w:rsidRPr="004E60C3">
                <w:rPr>
                  <w:rStyle w:val="Lienhypertexte"/>
                  <w:rFonts w:ascii="Arial" w:eastAsia="Times New Roman" w:hAnsi="Arial" w:cs="Arial"/>
                  <w:kern w:val="0"/>
                  <w:sz w:val="20"/>
                  <w:szCs w:val="20"/>
                  <w:lang w:eastAsia="fr-FR"/>
                  <w14:ligatures w14:val="none"/>
                </w:rPr>
                <w:t>Arrêté du 5 mai 2014 fixant la liste des fonctions spécifiques mentionnées à l'article 24 du décret n° 2011-1317 du 17 octobre 2011 exercées dans les services dont le ministre chargé de la culture constitue l'autorité de rattachement pour le recrutement et la gestion des attachés d'administration de l'Etat</w:t>
              </w:r>
            </w:hyperlink>
          </w:p>
        </w:tc>
        <w:tc>
          <w:tcPr>
            <w:tcW w:w="4820" w:type="dxa"/>
            <w:shd w:val="clear" w:color="000000" w:fill="FAFAFA"/>
            <w:vAlign w:val="center"/>
            <w:hideMark/>
          </w:tcPr>
          <w:p w14:paraId="46582042" w14:textId="77777777" w:rsidR="004E60C3" w:rsidRPr="004E60C3" w:rsidRDefault="004E60C3" w:rsidP="004E60C3">
            <w:pPr>
              <w:spacing w:after="0" w:line="240" w:lineRule="auto"/>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4BEF674B" w14:textId="77777777" w:rsidTr="00AA3024">
        <w:trPr>
          <w:trHeight w:val="1020"/>
        </w:trPr>
        <w:tc>
          <w:tcPr>
            <w:tcW w:w="2693" w:type="dxa"/>
            <w:shd w:val="clear" w:color="auto" w:fill="FFFFCC"/>
            <w:noWrap/>
            <w:vAlign w:val="center"/>
            <w:hideMark/>
          </w:tcPr>
          <w:p w14:paraId="7D1FEEAA"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4D13E4B8" w14:textId="1647FBAF" w:rsidR="004E60C3" w:rsidRPr="004E60C3" w:rsidRDefault="004E60C3" w:rsidP="004040EF">
            <w:pPr>
              <w:spacing w:after="0" w:line="240" w:lineRule="auto"/>
              <w:jc w:val="both"/>
              <w:rPr>
                <w:rFonts w:ascii="Arial" w:eastAsia="Times New Roman" w:hAnsi="Arial" w:cs="Arial"/>
                <w:color w:val="000000"/>
                <w:kern w:val="0"/>
                <w:sz w:val="20"/>
                <w:szCs w:val="20"/>
                <w:lang w:eastAsia="fr-FR"/>
                <w14:ligatures w14:val="none"/>
              </w:rPr>
            </w:pPr>
            <w:hyperlink r:id="rId77" w:history="1">
              <w:r w:rsidRPr="004E60C3">
                <w:rPr>
                  <w:rStyle w:val="Lienhypertexte"/>
                  <w:rFonts w:ascii="Arial" w:eastAsia="Times New Roman" w:hAnsi="Arial" w:cs="Arial"/>
                  <w:kern w:val="0"/>
                  <w:sz w:val="20"/>
                  <w:szCs w:val="20"/>
                  <w:lang w:eastAsia="fr-FR"/>
                  <w14:ligatures w14:val="none"/>
                </w:rPr>
                <w:t xml:space="preserve">Arrêté du 24 mars 2015 fixant la liste des fonctions spécifiques mentionnées à l'article 24 du décret n° 2011-1317 du 17 octobre 2011 exercées dans les services dont le ministre de la </w:t>
              </w:r>
              <w:r w:rsidRPr="00BA5B81">
                <w:rPr>
                  <w:rStyle w:val="Lienhypertexte"/>
                  <w:rFonts w:ascii="Arial" w:eastAsia="Times New Roman" w:hAnsi="Arial" w:cs="Arial"/>
                  <w:kern w:val="0"/>
                  <w:sz w:val="20"/>
                  <w:szCs w:val="20"/>
                  <w:lang w:eastAsia="fr-FR"/>
                  <w14:ligatures w14:val="none"/>
                </w:rPr>
                <w:t>Défense</w:t>
              </w:r>
              <w:r w:rsidRPr="004E60C3">
                <w:rPr>
                  <w:rStyle w:val="Lienhypertexte"/>
                  <w:rFonts w:ascii="Arial" w:eastAsia="Times New Roman" w:hAnsi="Arial" w:cs="Arial"/>
                  <w:kern w:val="0"/>
                  <w:sz w:val="20"/>
                  <w:szCs w:val="20"/>
                  <w:lang w:eastAsia="fr-FR"/>
                  <w14:ligatures w14:val="none"/>
                </w:rPr>
                <w:t xml:space="preserve"> constitue l'autorité de rattachement pour le recrutement et la gestion des attachés d'administration de l'Etat</w:t>
              </w:r>
            </w:hyperlink>
          </w:p>
        </w:tc>
        <w:tc>
          <w:tcPr>
            <w:tcW w:w="4820" w:type="dxa"/>
            <w:shd w:val="clear" w:color="000000" w:fill="FAFAFA"/>
            <w:vAlign w:val="center"/>
            <w:hideMark/>
          </w:tcPr>
          <w:p w14:paraId="0F3A5584" w14:textId="77777777" w:rsidR="004E60C3" w:rsidRPr="004E60C3" w:rsidRDefault="004E60C3" w:rsidP="004E60C3">
            <w:pPr>
              <w:spacing w:after="0" w:line="240" w:lineRule="auto"/>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42C90302" w14:textId="77777777" w:rsidTr="00AA3024">
        <w:trPr>
          <w:trHeight w:val="1275"/>
        </w:trPr>
        <w:tc>
          <w:tcPr>
            <w:tcW w:w="2693" w:type="dxa"/>
            <w:shd w:val="clear" w:color="auto" w:fill="FFFFCC"/>
            <w:noWrap/>
            <w:vAlign w:val="center"/>
            <w:hideMark/>
          </w:tcPr>
          <w:p w14:paraId="3A5A86E2"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3DF54F63" w14:textId="3F1D1A9B" w:rsidR="004E60C3" w:rsidRPr="004E60C3" w:rsidRDefault="004E60C3" w:rsidP="004040EF">
            <w:pPr>
              <w:spacing w:after="0" w:line="240" w:lineRule="auto"/>
              <w:jc w:val="both"/>
              <w:rPr>
                <w:rFonts w:ascii="Arial" w:eastAsia="Times New Roman" w:hAnsi="Arial" w:cs="Arial"/>
                <w:color w:val="000000"/>
                <w:kern w:val="0"/>
                <w:sz w:val="20"/>
                <w:szCs w:val="20"/>
                <w:lang w:eastAsia="fr-FR"/>
                <w14:ligatures w14:val="none"/>
              </w:rPr>
            </w:pPr>
            <w:hyperlink r:id="rId78" w:history="1">
              <w:r w:rsidRPr="004E60C3">
                <w:rPr>
                  <w:rStyle w:val="Lienhypertexte"/>
                  <w:rFonts w:ascii="Arial" w:eastAsia="Times New Roman" w:hAnsi="Arial" w:cs="Arial"/>
                  <w:kern w:val="0"/>
                  <w:sz w:val="20"/>
                  <w:szCs w:val="20"/>
                  <w:lang w:eastAsia="fr-FR"/>
                  <w14:ligatures w14:val="none"/>
                </w:rPr>
                <w:t>Arrêté du 18 avril 2014 fixant la liste des fonctions spécifiques mentionnées à l'article 24 du décret n° 2011-1317 du 17 octobre 2011 exercées dans les services dont les ministres chargés de l'économie et du budget constituent l'autorité de rattachement pour le recrutement et la gestion des attachés d'administration de l'Etat</w:t>
              </w:r>
            </w:hyperlink>
          </w:p>
        </w:tc>
        <w:tc>
          <w:tcPr>
            <w:tcW w:w="4820" w:type="dxa"/>
            <w:shd w:val="clear" w:color="000000" w:fill="FAFAFA"/>
            <w:vAlign w:val="center"/>
            <w:hideMark/>
          </w:tcPr>
          <w:p w14:paraId="06F36727" w14:textId="77777777" w:rsidR="004E60C3" w:rsidRPr="004E60C3" w:rsidRDefault="004E60C3" w:rsidP="004E60C3">
            <w:pPr>
              <w:spacing w:after="0" w:line="240" w:lineRule="auto"/>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666CDE5D" w14:textId="77777777" w:rsidTr="00AA3024">
        <w:trPr>
          <w:trHeight w:val="1275"/>
        </w:trPr>
        <w:tc>
          <w:tcPr>
            <w:tcW w:w="2693" w:type="dxa"/>
            <w:shd w:val="clear" w:color="auto" w:fill="FFFFCC"/>
            <w:noWrap/>
            <w:vAlign w:val="center"/>
            <w:hideMark/>
          </w:tcPr>
          <w:p w14:paraId="34853447"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75334562" w14:textId="646FAD71" w:rsidR="004E60C3" w:rsidRPr="004E60C3" w:rsidRDefault="004E60C3" w:rsidP="004040EF">
            <w:pPr>
              <w:spacing w:after="0" w:line="240" w:lineRule="auto"/>
              <w:jc w:val="both"/>
              <w:rPr>
                <w:rFonts w:ascii="Arial" w:eastAsia="Times New Roman" w:hAnsi="Arial" w:cs="Arial"/>
                <w:color w:val="000000"/>
                <w:kern w:val="0"/>
                <w:sz w:val="20"/>
                <w:szCs w:val="20"/>
                <w:lang w:eastAsia="fr-FR"/>
                <w14:ligatures w14:val="none"/>
              </w:rPr>
            </w:pPr>
            <w:hyperlink r:id="rId79" w:history="1">
              <w:r w:rsidRPr="004E60C3">
                <w:rPr>
                  <w:rStyle w:val="Lienhypertexte"/>
                  <w:rFonts w:ascii="Arial" w:eastAsia="Times New Roman" w:hAnsi="Arial" w:cs="Arial"/>
                  <w:kern w:val="0"/>
                  <w:sz w:val="20"/>
                  <w:szCs w:val="20"/>
                  <w:lang w:eastAsia="fr-FR"/>
                  <w14:ligatures w14:val="none"/>
                </w:rPr>
                <w:t>Arrêté du 16 mai 2014 fixant la liste des fonctions spécifiques mentionnées à l'article 24 du décret n° 2011-1317 du 17 octobre 2011 exercées dans les services dont le ministre chargé de l'éducation nationale constitue l'autorité de rattachement pour le recrutement et la gestion des attachés d'administration de l'Etat</w:t>
              </w:r>
            </w:hyperlink>
          </w:p>
        </w:tc>
        <w:tc>
          <w:tcPr>
            <w:tcW w:w="4820" w:type="dxa"/>
            <w:shd w:val="clear" w:color="000000" w:fill="FAFAFA"/>
            <w:vAlign w:val="center"/>
            <w:hideMark/>
          </w:tcPr>
          <w:p w14:paraId="4AF9A647" w14:textId="77777777" w:rsidR="004E60C3" w:rsidRPr="004E60C3" w:rsidRDefault="004E60C3" w:rsidP="004E60C3">
            <w:pPr>
              <w:spacing w:after="0" w:line="240" w:lineRule="auto"/>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7369EE13" w14:textId="77777777" w:rsidTr="00AA3024">
        <w:trPr>
          <w:trHeight w:val="1020"/>
        </w:trPr>
        <w:tc>
          <w:tcPr>
            <w:tcW w:w="2693" w:type="dxa"/>
            <w:shd w:val="clear" w:color="auto" w:fill="FFFFCC"/>
            <w:noWrap/>
            <w:vAlign w:val="center"/>
            <w:hideMark/>
          </w:tcPr>
          <w:p w14:paraId="799B7730"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5C3871BC" w14:textId="354C672E" w:rsidR="004E60C3" w:rsidRPr="004E60C3" w:rsidRDefault="004E60C3" w:rsidP="004040EF">
            <w:pPr>
              <w:spacing w:after="0" w:line="240" w:lineRule="auto"/>
              <w:jc w:val="both"/>
              <w:rPr>
                <w:rFonts w:ascii="Arial" w:eastAsia="Times New Roman" w:hAnsi="Arial" w:cs="Arial"/>
                <w:color w:val="000000"/>
                <w:kern w:val="0"/>
                <w:sz w:val="20"/>
                <w:szCs w:val="20"/>
                <w:lang w:eastAsia="fr-FR"/>
                <w14:ligatures w14:val="none"/>
              </w:rPr>
            </w:pPr>
            <w:hyperlink r:id="rId80" w:history="1">
              <w:r w:rsidRPr="004E60C3">
                <w:rPr>
                  <w:rStyle w:val="Lienhypertexte"/>
                  <w:rFonts w:ascii="Arial" w:eastAsia="Times New Roman" w:hAnsi="Arial" w:cs="Arial"/>
                  <w:kern w:val="0"/>
                  <w:sz w:val="20"/>
                  <w:szCs w:val="20"/>
                  <w:lang w:eastAsia="fr-FR"/>
                  <w14:ligatures w14:val="none"/>
                </w:rPr>
                <w:t>Arrêté du 9 janvier 2015 fixant la liste des fonctions spécifiques mentionnées à l'article 24 du décret n° 2011-1317 du 17 octobre 2011 portant statut particulier du corps interministériel des attachés d'administration de l'Etat exercées dans les juridictions financières</w:t>
              </w:r>
            </w:hyperlink>
          </w:p>
        </w:tc>
        <w:tc>
          <w:tcPr>
            <w:tcW w:w="4820" w:type="dxa"/>
            <w:shd w:val="clear" w:color="000000" w:fill="FAFAFA"/>
            <w:vAlign w:val="center"/>
            <w:hideMark/>
          </w:tcPr>
          <w:p w14:paraId="7C701887" w14:textId="77777777" w:rsidR="004E60C3" w:rsidRPr="004E60C3" w:rsidRDefault="004E60C3" w:rsidP="004E60C3">
            <w:pPr>
              <w:spacing w:after="0" w:line="240" w:lineRule="auto"/>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15973BF8" w14:textId="77777777" w:rsidTr="00AA3024">
        <w:trPr>
          <w:trHeight w:val="1275"/>
        </w:trPr>
        <w:tc>
          <w:tcPr>
            <w:tcW w:w="2693" w:type="dxa"/>
            <w:shd w:val="clear" w:color="auto" w:fill="FFFFCC"/>
            <w:noWrap/>
            <w:vAlign w:val="center"/>
            <w:hideMark/>
          </w:tcPr>
          <w:p w14:paraId="41DF32A2"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2AA641B3" w14:textId="70512FB4" w:rsidR="004E60C3" w:rsidRPr="004E60C3" w:rsidRDefault="004E60C3" w:rsidP="004040EF">
            <w:pPr>
              <w:spacing w:after="0" w:line="240" w:lineRule="auto"/>
              <w:jc w:val="both"/>
              <w:rPr>
                <w:rFonts w:ascii="Arial" w:eastAsia="Times New Roman" w:hAnsi="Arial" w:cs="Arial"/>
                <w:color w:val="000000"/>
                <w:kern w:val="0"/>
                <w:sz w:val="20"/>
                <w:szCs w:val="20"/>
                <w:lang w:eastAsia="fr-FR"/>
                <w14:ligatures w14:val="none"/>
              </w:rPr>
            </w:pPr>
            <w:hyperlink r:id="rId81" w:history="1">
              <w:r w:rsidRPr="004E60C3">
                <w:rPr>
                  <w:rStyle w:val="Lienhypertexte"/>
                  <w:rFonts w:ascii="Arial" w:eastAsia="Times New Roman" w:hAnsi="Arial" w:cs="Arial"/>
                  <w:kern w:val="0"/>
                  <w:sz w:val="20"/>
                  <w:szCs w:val="20"/>
                  <w:lang w:eastAsia="fr-FR"/>
                  <w14:ligatures w14:val="none"/>
                </w:rPr>
                <w:t xml:space="preserve">Arrêté du 5 juin 2014 fixant la liste des fonctions spécifiques mentionnées à l'article 24 du décret n° 2011-1317 du 17 octobre 2011 exercées dans les services dont le garde des sceaux, ministre de la </w:t>
              </w:r>
              <w:r w:rsidRPr="00BA5B81">
                <w:rPr>
                  <w:rStyle w:val="Lienhypertexte"/>
                  <w:rFonts w:ascii="Arial" w:eastAsia="Times New Roman" w:hAnsi="Arial" w:cs="Arial"/>
                  <w:kern w:val="0"/>
                  <w:sz w:val="20"/>
                  <w:szCs w:val="20"/>
                  <w:lang w:eastAsia="fr-FR"/>
                  <w14:ligatures w14:val="none"/>
                </w:rPr>
                <w:t>Justice</w:t>
              </w:r>
              <w:r w:rsidRPr="004E60C3">
                <w:rPr>
                  <w:rStyle w:val="Lienhypertexte"/>
                  <w:rFonts w:ascii="Arial" w:eastAsia="Times New Roman" w:hAnsi="Arial" w:cs="Arial"/>
                  <w:kern w:val="0"/>
                  <w:sz w:val="20"/>
                  <w:szCs w:val="20"/>
                  <w:lang w:eastAsia="fr-FR"/>
                  <w14:ligatures w14:val="none"/>
                </w:rPr>
                <w:t>, constitue l'autorité de rattachement pour le recrutement et la gestion des attachés d'administration de l'Etat</w:t>
              </w:r>
            </w:hyperlink>
          </w:p>
        </w:tc>
        <w:tc>
          <w:tcPr>
            <w:tcW w:w="4820" w:type="dxa"/>
            <w:shd w:val="clear" w:color="000000" w:fill="FAFAFA"/>
            <w:vAlign w:val="center"/>
            <w:hideMark/>
          </w:tcPr>
          <w:p w14:paraId="4733497E" w14:textId="77777777" w:rsidR="004E60C3" w:rsidRPr="004E60C3" w:rsidRDefault="004E60C3" w:rsidP="004E60C3">
            <w:pPr>
              <w:spacing w:after="0" w:line="240" w:lineRule="auto"/>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1AFB1100" w14:textId="77777777" w:rsidTr="00AA3024">
        <w:trPr>
          <w:trHeight w:val="1020"/>
        </w:trPr>
        <w:tc>
          <w:tcPr>
            <w:tcW w:w="2693" w:type="dxa"/>
            <w:shd w:val="clear" w:color="auto" w:fill="FFFFCC"/>
            <w:noWrap/>
            <w:vAlign w:val="center"/>
            <w:hideMark/>
          </w:tcPr>
          <w:p w14:paraId="65E460B9"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055F8BED" w14:textId="762D12CD" w:rsidR="004E60C3" w:rsidRPr="004E60C3" w:rsidRDefault="004E60C3" w:rsidP="004040EF">
            <w:pPr>
              <w:spacing w:after="0" w:line="240" w:lineRule="auto"/>
              <w:jc w:val="both"/>
              <w:rPr>
                <w:rFonts w:ascii="Arial" w:eastAsia="Times New Roman" w:hAnsi="Arial" w:cs="Arial"/>
                <w:color w:val="000000"/>
                <w:kern w:val="0"/>
                <w:sz w:val="20"/>
                <w:szCs w:val="20"/>
                <w:lang w:eastAsia="fr-FR"/>
                <w14:ligatures w14:val="none"/>
              </w:rPr>
            </w:pPr>
            <w:hyperlink r:id="rId82" w:history="1">
              <w:r w:rsidRPr="004E60C3">
                <w:rPr>
                  <w:rStyle w:val="Lienhypertexte"/>
                  <w:rFonts w:ascii="Arial" w:eastAsia="Times New Roman" w:hAnsi="Arial" w:cs="Arial"/>
                  <w:kern w:val="0"/>
                  <w:sz w:val="20"/>
                  <w:szCs w:val="20"/>
                  <w:lang w:eastAsia="fr-FR"/>
                  <w14:ligatures w14:val="none"/>
                </w:rPr>
                <w:t>Arrêté du 19 mai 2014 fixant la liste des fonctions spécifiques mentionnées à l'article 24 du décret n° 2011-1317 du 17 octobre 2011 portant statut particulier du corps interministériel des attachés d'administration de l'Etat exercées à l'Office national des forêts</w:t>
              </w:r>
            </w:hyperlink>
          </w:p>
        </w:tc>
        <w:tc>
          <w:tcPr>
            <w:tcW w:w="4820" w:type="dxa"/>
            <w:shd w:val="clear" w:color="000000" w:fill="FAFAFA"/>
            <w:vAlign w:val="center"/>
            <w:hideMark/>
          </w:tcPr>
          <w:p w14:paraId="3D87BA18" w14:textId="77777777" w:rsidR="004E60C3" w:rsidRPr="004E60C3" w:rsidRDefault="004E60C3" w:rsidP="004E60C3">
            <w:pPr>
              <w:spacing w:after="0" w:line="240" w:lineRule="auto"/>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33C437B3" w14:textId="77777777" w:rsidTr="00AA3024">
        <w:trPr>
          <w:trHeight w:val="1020"/>
        </w:trPr>
        <w:tc>
          <w:tcPr>
            <w:tcW w:w="2693" w:type="dxa"/>
            <w:shd w:val="clear" w:color="auto" w:fill="FFFFCC"/>
            <w:noWrap/>
            <w:vAlign w:val="center"/>
            <w:hideMark/>
          </w:tcPr>
          <w:p w14:paraId="2CC7DE28"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0AA25E01" w14:textId="3688690F" w:rsidR="004E60C3" w:rsidRPr="004E60C3" w:rsidRDefault="004E60C3" w:rsidP="004040EF">
            <w:pPr>
              <w:spacing w:after="0" w:line="240" w:lineRule="auto"/>
              <w:jc w:val="both"/>
              <w:rPr>
                <w:rFonts w:ascii="Arial" w:eastAsia="Times New Roman" w:hAnsi="Arial" w:cs="Arial"/>
                <w:color w:val="000000"/>
                <w:kern w:val="0"/>
                <w:sz w:val="20"/>
                <w:szCs w:val="20"/>
                <w:lang w:eastAsia="fr-FR"/>
                <w14:ligatures w14:val="none"/>
              </w:rPr>
            </w:pPr>
            <w:hyperlink r:id="rId83" w:history="1">
              <w:r w:rsidRPr="004E60C3">
                <w:rPr>
                  <w:rStyle w:val="Lienhypertexte"/>
                  <w:rFonts w:ascii="Arial" w:eastAsia="Times New Roman" w:hAnsi="Arial" w:cs="Arial"/>
                  <w:kern w:val="0"/>
                  <w:sz w:val="20"/>
                  <w:szCs w:val="20"/>
                  <w:lang w:eastAsia="fr-FR"/>
                  <w14:ligatures w14:val="none"/>
                </w:rPr>
                <w:t>Arrêté du 13 juin 2014 fixant la liste des fonctions spécifiques mentionnées à l'article 24 du décret n° 2011-1317 du 17 octobre 2011 exercées dans les services dont le Premier ministre constitue l'autorité de rattachement pour le recrutement et la gestion des attachés d'administration de l'Etat</w:t>
              </w:r>
            </w:hyperlink>
          </w:p>
        </w:tc>
        <w:tc>
          <w:tcPr>
            <w:tcW w:w="4820" w:type="dxa"/>
            <w:shd w:val="clear" w:color="000000" w:fill="FAFAFA"/>
            <w:vAlign w:val="center"/>
            <w:hideMark/>
          </w:tcPr>
          <w:p w14:paraId="11FD0C0E" w14:textId="77777777" w:rsidR="004E60C3" w:rsidRPr="004E60C3" w:rsidRDefault="004E60C3" w:rsidP="004E60C3">
            <w:pPr>
              <w:spacing w:after="0" w:line="240" w:lineRule="auto"/>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64B54CCC" w14:textId="77777777" w:rsidTr="00AA3024">
        <w:trPr>
          <w:trHeight w:val="510"/>
        </w:trPr>
        <w:tc>
          <w:tcPr>
            <w:tcW w:w="2693" w:type="dxa"/>
            <w:shd w:val="clear" w:color="auto" w:fill="FFFFCC"/>
            <w:noWrap/>
            <w:vAlign w:val="center"/>
            <w:hideMark/>
          </w:tcPr>
          <w:p w14:paraId="099993DD"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63CA43D9" w14:textId="072A1CCC" w:rsidR="004E60C3" w:rsidRPr="004E60C3" w:rsidRDefault="004E60C3" w:rsidP="004040EF">
            <w:pPr>
              <w:spacing w:after="0" w:line="240" w:lineRule="auto"/>
              <w:jc w:val="both"/>
              <w:rPr>
                <w:rFonts w:ascii="Arial" w:eastAsia="Times New Roman" w:hAnsi="Arial" w:cs="Arial"/>
                <w:color w:val="000000"/>
                <w:kern w:val="0"/>
                <w:sz w:val="20"/>
                <w:szCs w:val="20"/>
                <w:lang w:eastAsia="fr-FR"/>
                <w14:ligatures w14:val="none"/>
              </w:rPr>
            </w:pPr>
            <w:hyperlink r:id="rId84" w:history="1">
              <w:r w:rsidRPr="004E60C3">
                <w:rPr>
                  <w:rStyle w:val="Lienhypertexte"/>
                  <w:rFonts w:ascii="Arial" w:eastAsia="Times New Roman" w:hAnsi="Arial" w:cs="Arial"/>
                  <w:kern w:val="0"/>
                  <w:sz w:val="20"/>
                  <w:szCs w:val="20"/>
                  <w:lang w:eastAsia="fr-FR"/>
                  <w14:ligatures w14:val="none"/>
                </w:rPr>
                <w:t>Décret n°87-1099 du 30 décembre 1987 portant statut particulier du cadre d'emplois des attachés territoriaux</w:t>
              </w:r>
            </w:hyperlink>
          </w:p>
        </w:tc>
        <w:tc>
          <w:tcPr>
            <w:tcW w:w="4820" w:type="dxa"/>
            <w:shd w:val="clear" w:color="000000" w:fill="FAFAFA"/>
            <w:vAlign w:val="center"/>
            <w:hideMark/>
          </w:tcPr>
          <w:p w14:paraId="6199CF5F" w14:textId="77777777" w:rsidR="004E60C3" w:rsidRPr="004E60C3" w:rsidRDefault="004E60C3" w:rsidP="004E60C3">
            <w:pPr>
              <w:spacing w:after="0" w:line="240" w:lineRule="auto"/>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r w:rsidR="004E60C3" w:rsidRPr="004E60C3" w14:paraId="41FF1A26" w14:textId="77777777" w:rsidTr="00AA3024">
        <w:trPr>
          <w:trHeight w:val="765"/>
        </w:trPr>
        <w:tc>
          <w:tcPr>
            <w:tcW w:w="2693" w:type="dxa"/>
            <w:shd w:val="clear" w:color="auto" w:fill="FFFFCC"/>
            <w:noWrap/>
            <w:vAlign w:val="center"/>
            <w:hideMark/>
          </w:tcPr>
          <w:p w14:paraId="1A500D6C" w14:textId="77777777" w:rsidR="004E60C3" w:rsidRPr="004E60C3" w:rsidRDefault="004E60C3" w:rsidP="004E60C3">
            <w:pPr>
              <w:spacing w:after="0" w:line="240" w:lineRule="auto"/>
              <w:rPr>
                <w:rFonts w:ascii="Arial" w:eastAsia="Times New Roman" w:hAnsi="Arial" w:cs="Arial"/>
                <w:kern w:val="0"/>
                <w:sz w:val="20"/>
                <w:szCs w:val="20"/>
                <w:lang w:eastAsia="fr-FR"/>
                <w14:ligatures w14:val="none"/>
              </w:rPr>
            </w:pPr>
            <w:r w:rsidRPr="004E60C3">
              <w:rPr>
                <w:rFonts w:ascii="Arial" w:eastAsia="Times New Roman" w:hAnsi="Arial" w:cs="Arial"/>
                <w:kern w:val="0"/>
                <w:sz w:val="20"/>
                <w:szCs w:val="20"/>
                <w:lang w:eastAsia="fr-FR"/>
                <w14:ligatures w14:val="none"/>
              </w:rPr>
              <w:t>TA_AAHC</w:t>
            </w:r>
          </w:p>
        </w:tc>
        <w:tc>
          <w:tcPr>
            <w:tcW w:w="7371" w:type="dxa"/>
            <w:shd w:val="clear" w:color="auto" w:fill="auto"/>
            <w:vAlign w:val="center"/>
            <w:hideMark/>
          </w:tcPr>
          <w:p w14:paraId="0C1F9D83" w14:textId="233410D9" w:rsidR="004E60C3" w:rsidRPr="004E60C3" w:rsidRDefault="004E60C3" w:rsidP="004040EF">
            <w:pPr>
              <w:spacing w:after="0" w:line="240" w:lineRule="auto"/>
              <w:jc w:val="both"/>
              <w:rPr>
                <w:rFonts w:ascii="Arial" w:eastAsia="Times New Roman" w:hAnsi="Arial" w:cs="Arial"/>
                <w:color w:val="000000"/>
                <w:kern w:val="0"/>
                <w:sz w:val="20"/>
                <w:szCs w:val="20"/>
                <w:lang w:eastAsia="fr-FR"/>
                <w14:ligatures w14:val="none"/>
              </w:rPr>
            </w:pPr>
            <w:hyperlink r:id="rId85" w:history="1">
              <w:r w:rsidRPr="004E60C3">
                <w:rPr>
                  <w:rStyle w:val="Lienhypertexte"/>
                  <w:rFonts w:ascii="Arial" w:eastAsia="Times New Roman" w:hAnsi="Arial" w:cs="Arial"/>
                  <w:kern w:val="0"/>
                  <w:sz w:val="20"/>
                  <w:szCs w:val="20"/>
                  <w:lang w:eastAsia="fr-FR"/>
                  <w14:ligatures w14:val="none"/>
                </w:rPr>
                <w:t>Arrêté du 30 juillet 2019 fixant la liste des fonctions mentionnées à l'article 13-1 du décret n° 2001-1207 du 19 décembre 2001 modifié portant statut particulier du corps des attachés d'administration hospitalière</w:t>
              </w:r>
            </w:hyperlink>
          </w:p>
        </w:tc>
        <w:tc>
          <w:tcPr>
            <w:tcW w:w="4820" w:type="dxa"/>
            <w:shd w:val="clear" w:color="000000" w:fill="FAFAFA"/>
            <w:vAlign w:val="center"/>
            <w:hideMark/>
          </w:tcPr>
          <w:p w14:paraId="33EA63B0" w14:textId="77777777" w:rsidR="004E60C3" w:rsidRPr="004E60C3" w:rsidRDefault="004E60C3" w:rsidP="004E60C3">
            <w:pPr>
              <w:spacing w:after="0" w:line="240" w:lineRule="auto"/>
              <w:rPr>
                <w:rFonts w:ascii="Arial" w:eastAsia="Times New Roman" w:hAnsi="Arial" w:cs="Arial"/>
                <w:i/>
                <w:iCs/>
                <w:color w:val="000000"/>
                <w:kern w:val="0"/>
                <w:sz w:val="20"/>
                <w:szCs w:val="20"/>
                <w:lang w:eastAsia="fr-FR"/>
                <w14:ligatures w14:val="none"/>
              </w:rPr>
            </w:pPr>
            <w:r w:rsidRPr="004E60C3">
              <w:rPr>
                <w:rFonts w:ascii="Arial" w:eastAsia="Times New Roman" w:hAnsi="Arial" w:cs="Arial"/>
                <w:i/>
                <w:iCs/>
                <w:color w:val="000000"/>
                <w:kern w:val="0"/>
                <w:sz w:val="20"/>
                <w:szCs w:val="20"/>
                <w:lang w:eastAsia="fr-FR"/>
                <w14:ligatures w14:val="none"/>
              </w:rPr>
              <w:t>[à remplir par le N+1]</w:t>
            </w:r>
          </w:p>
        </w:tc>
      </w:tr>
    </w:tbl>
    <w:p w14:paraId="4E399281" w14:textId="77777777" w:rsidR="00035474" w:rsidRPr="004E60C3" w:rsidRDefault="00035474">
      <w:pPr>
        <w:rPr>
          <w:rFonts w:ascii="Arial" w:hAnsi="Arial" w:cs="Arial"/>
          <w:sz w:val="20"/>
          <w:szCs w:val="20"/>
        </w:rPr>
      </w:pPr>
    </w:p>
    <w:sectPr w:rsidR="00035474" w:rsidRPr="004E60C3" w:rsidSect="004E60C3">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0C3"/>
    <w:rsid w:val="0002182D"/>
    <w:rsid w:val="00035474"/>
    <w:rsid w:val="000D74CE"/>
    <w:rsid w:val="000E5CF9"/>
    <w:rsid w:val="00176483"/>
    <w:rsid w:val="001970C3"/>
    <w:rsid w:val="00237585"/>
    <w:rsid w:val="002856B5"/>
    <w:rsid w:val="00327EBB"/>
    <w:rsid w:val="003533D4"/>
    <w:rsid w:val="004040EF"/>
    <w:rsid w:val="00455BF8"/>
    <w:rsid w:val="004E60C3"/>
    <w:rsid w:val="004F784A"/>
    <w:rsid w:val="00523D8C"/>
    <w:rsid w:val="005653F7"/>
    <w:rsid w:val="00574333"/>
    <w:rsid w:val="00597AFD"/>
    <w:rsid w:val="005B64BA"/>
    <w:rsid w:val="00672F83"/>
    <w:rsid w:val="00674664"/>
    <w:rsid w:val="006F181B"/>
    <w:rsid w:val="00791BE2"/>
    <w:rsid w:val="007B5BA4"/>
    <w:rsid w:val="007D0340"/>
    <w:rsid w:val="007F7827"/>
    <w:rsid w:val="00807E4A"/>
    <w:rsid w:val="00821CA5"/>
    <w:rsid w:val="008626EB"/>
    <w:rsid w:val="008A451C"/>
    <w:rsid w:val="008B6BC8"/>
    <w:rsid w:val="009B4870"/>
    <w:rsid w:val="009B4AF9"/>
    <w:rsid w:val="009C1F83"/>
    <w:rsid w:val="009C4908"/>
    <w:rsid w:val="009D37DE"/>
    <w:rsid w:val="009E3C30"/>
    <w:rsid w:val="009E7E08"/>
    <w:rsid w:val="00A06F28"/>
    <w:rsid w:val="00AA3024"/>
    <w:rsid w:val="00AA49F3"/>
    <w:rsid w:val="00B03A5E"/>
    <w:rsid w:val="00B56A9A"/>
    <w:rsid w:val="00B60AA9"/>
    <w:rsid w:val="00B92D45"/>
    <w:rsid w:val="00BA5B81"/>
    <w:rsid w:val="00BB693E"/>
    <w:rsid w:val="00C224EC"/>
    <w:rsid w:val="00C400FF"/>
    <w:rsid w:val="00CD33A4"/>
    <w:rsid w:val="00D045DE"/>
    <w:rsid w:val="00DB71EC"/>
    <w:rsid w:val="00E807F4"/>
    <w:rsid w:val="00EF1830"/>
    <w:rsid w:val="00F1115D"/>
    <w:rsid w:val="00FF3587"/>
    <w:rsid w:val="4E83B46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9600A"/>
  <w15:chartTrackingRefBased/>
  <w15:docId w15:val="{A3B165F0-F645-452D-843C-6FAD4AFAC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D8C"/>
  </w:style>
  <w:style w:type="paragraph" w:styleId="Titre1">
    <w:name w:val="heading 1"/>
    <w:basedOn w:val="Normal"/>
    <w:next w:val="Normal"/>
    <w:link w:val="Titre1Car"/>
    <w:uiPriority w:val="9"/>
    <w:qFormat/>
    <w:rsid w:val="004E60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E60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4E60C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E60C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E60C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E60C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E60C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E60C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E60C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E60C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4E60C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E60C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4E60C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E60C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E60C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E60C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E60C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E60C3"/>
    <w:rPr>
      <w:rFonts w:eastAsiaTheme="majorEastAsia" w:cstheme="majorBidi"/>
      <w:color w:val="272727" w:themeColor="text1" w:themeTint="D8"/>
    </w:rPr>
  </w:style>
  <w:style w:type="paragraph" w:styleId="Titre">
    <w:name w:val="Title"/>
    <w:basedOn w:val="Normal"/>
    <w:next w:val="Normal"/>
    <w:link w:val="TitreCar"/>
    <w:uiPriority w:val="10"/>
    <w:qFormat/>
    <w:rsid w:val="004E60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E60C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E60C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E60C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E60C3"/>
    <w:pPr>
      <w:spacing w:before="160"/>
      <w:jc w:val="center"/>
    </w:pPr>
    <w:rPr>
      <w:i/>
      <w:iCs/>
      <w:color w:val="404040" w:themeColor="text1" w:themeTint="BF"/>
    </w:rPr>
  </w:style>
  <w:style w:type="character" w:customStyle="1" w:styleId="CitationCar">
    <w:name w:val="Citation Car"/>
    <w:basedOn w:val="Policepardfaut"/>
    <w:link w:val="Citation"/>
    <w:uiPriority w:val="29"/>
    <w:rsid w:val="004E60C3"/>
    <w:rPr>
      <w:i/>
      <w:iCs/>
      <w:color w:val="404040" w:themeColor="text1" w:themeTint="BF"/>
    </w:rPr>
  </w:style>
  <w:style w:type="paragraph" w:styleId="Paragraphedeliste">
    <w:name w:val="List Paragraph"/>
    <w:basedOn w:val="Normal"/>
    <w:uiPriority w:val="34"/>
    <w:qFormat/>
    <w:rsid w:val="004E60C3"/>
    <w:pPr>
      <w:ind w:left="720"/>
      <w:contextualSpacing/>
    </w:pPr>
  </w:style>
  <w:style w:type="character" w:styleId="Accentuationintense">
    <w:name w:val="Intense Emphasis"/>
    <w:basedOn w:val="Policepardfaut"/>
    <w:uiPriority w:val="21"/>
    <w:qFormat/>
    <w:rsid w:val="004E60C3"/>
    <w:rPr>
      <w:i/>
      <w:iCs/>
      <w:color w:val="0F4761" w:themeColor="accent1" w:themeShade="BF"/>
    </w:rPr>
  </w:style>
  <w:style w:type="paragraph" w:styleId="Citationintense">
    <w:name w:val="Intense Quote"/>
    <w:basedOn w:val="Normal"/>
    <w:next w:val="Normal"/>
    <w:link w:val="CitationintenseCar"/>
    <w:uiPriority w:val="30"/>
    <w:qFormat/>
    <w:rsid w:val="004E60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E60C3"/>
    <w:rPr>
      <w:i/>
      <w:iCs/>
      <w:color w:val="0F4761" w:themeColor="accent1" w:themeShade="BF"/>
    </w:rPr>
  </w:style>
  <w:style w:type="character" w:styleId="Rfrenceintense">
    <w:name w:val="Intense Reference"/>
    <w:basedOn w:val="Policepardfaut"/>
    <w:uiPriority w:val="32"/>
    <w:qFormat/>
    <w:rsid w:val="004E60C3"/>
    <w:rPr>
      <w:b/>
      <w:bCs/>
      <w:smallCaps/>
      <w:color w:val="0F4761" w:themeColor="accent1" w:themeShade="BF"/>
      <w:spacing w:val="5"/>
    </w:rPr>
  </w:style>
  <w:style w:type="character" w:styleId="Lienhypertexte">
    <w:name w:val="Hyperlink"/>
    <w:basedOn w:val="Policepardfaut"/>
    <w:uiPriority w:val="99"/>
    <w:unhideWhenUsed/>
    <w:rsid w:val="004E60C3"/>
    <w:rPr>
      <w:color w:val="467886" w:themeColor="hyperlink"/>
      <w:u w:val="single"/>
    </w:rPr>
  </w:style>
  <w:style w:type="character" w:styleId="Mentionnonrsolue">
    <w:name w:val="Unresolved Mention"/>
    <w:basedOn w:val="Policepardfaut"/>
    <w:uiPriority w:val="99"/>
    <w:semiHidden/>
    <w:unhideWhenUsed/>
    <w:rsid w:val="004E60C3"/>
    <w:rPr>
      <w:color w:val="605E5C"/>
      <w:shd w:val="clear" w:color="auto" w:fill="E1DFDD"/>
    </w:rPr>
  </w:style>
  <w:style w:type="character" w:styleId="Lienhypertextesuivivisit">
    <w:name w:val="FollowedHyperlink"/>
    <w:basedOn w:val="Policepardfaut"/>
    <w:uiPriority w:val="99"/>
    <w:semiHidden/>
    <w:unhideWhenUsed/>
    <w:rsid w:val="003533D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173705">
      <w:bodyDiv w:val="1"/>
      <w:marLeft w:val="0"/>
      <w:marRight w:val="0"/>
      <w:marTop w:val="0"/>
      <w:marBottom w:val="0"/>
      <w:divBdr>
        <w:top w:val="none" w:sz="0" w:space="0" w:color="auto"/>
        <w:left w:val="none" w:sz="0" w:space="0" w:color="auto"/>
        <w:bottom w:val="none" w:sz="0" w:space="0" w:color="auto"/>
        <w:right w:val="none" w:sz="0" w:space="0" w:color="auto"/>
      </w:divBdr>
    </w:div>
    <w:div w:id="599222537">
      <w:bodyDiv w:val="1"/>
      <w:marLeft w:val="0"/>
      <w:marRight w:val="0"/>
      <w:marTop w:val="0"/>
      <w:marBottom w:val="0"/>
      <w:divBdr>
        <w:top w:val="none" w:sz="0" w:space="0" w:color="auto"/>
        <w:left w:val="none" w:sz="0" w:space="0" w:color="auto"/>
        <w:bottom w:val="none" w:sz="0" w:space="0" w:color="auto"/>
        <w:right w:val="none" w:sz="0" w:space="0" w:color="auto"/>
      </w:divBdr>
    </w:div>
    <w:div w:id="945766942">
      <w:bodyDiv w:val="1"/>
      <w:marLeft w:val="0"/>
      <w:marRight w:val="0"/>
      <w:marTop w:val="0"/>
      <w:marBottom w:val="0"/>
      <w:divBdr>
        <w:top w:val="none" w:sz="0" w:space="0" w:color="auto"/>
        <w:left w:val="none" w:sz="0" w:space="0" w:color="auto"/>
        <w:bottom w:val="none" w:sz="0" w:space="0" w:color="auto"/>
        <w:right w:val="none" w:sz="0" w:space="0" w:color="auto"/>
      </w:divBdr>
    </w:div>
    <w:div w:id="1311595842">
      <w:bodyDiv w:val="1"/>
      <w:marLeft w:val="0"/>
      <w:marRight w:val="0"/>
      <w:marTop w:val="0"/>
      <w:marBottom w:val="0"/>
      <w:divBdr>
        <w:top w:val="none" w:sz="0" w:space="0" w:color="auto"/>
        <w:left w:val="none" w:sz="0" w:space="0" w:color="auto"/>
        <w:bottom w:val="none" w:sz="0" w:space="0" w:color="auto"/>
        <w:right w:val="none" w:sz="0" w:space="0" w:color="auto"/>
      </w:divBdr>
    </w:div>
    <w:div w:id="14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egifrance.gouv.fr/codes/article_lc/LEGIARTI000044426578" TargetMode="External"/><Relationship Id="rId21" Type="http://schemas.openxmlformats.org/officeDocument/2006/relationships/hyperlink" Target="https://www.legifrance.gouv.fr/loda/id/JORFTEXT000000780568" TargetMode="External"/><Relationship Id="rId42" Type="http://schemas.openxmlformats.org/officeDocument/2006/relationships/hyperlink" Target="https://www.legifrance.gouv.fr/codes/article_lc/LEGIARTI000044426578" TargetMode="External"/><Relationship Id="rId47" Type="http://schemas.openxmlformats.org/officeDocument/2006/relationships/hyperlink" Target="https://www.legifrance.gouv.fr/loda/id/JORFTEXT000000780568" TargetMode="External"/><Relationship Id="rId63" Type="http://schemas.openxmlformats.org/officeDocument/2006/relationships/hyperlink" Target="https://www.legifrance.gouv.fr/loda/id/JORFTEXT000000780568" TargetMode="External"/><Relationship Id="rId68" Type="http://schemas.openxmlformats.org/officeDocument/2006/relationships/hyperlink" Target="https://www.legifrance.gouv.fr/loda/id/JORFTEXT000000780568" TargetMode="External"/><Relationship Id="rId84" Type="http://schemas.openxmlformats.org/officeDocument/2006/relationships/hyperlink" Target="https://www.legifrance.gouv.fr/loda/id/JORFTEXT000000884676" TargetMode="External"/><Relationship Id="rId16" Type="http://schemas.openxmlformats.org/officeDocument/2006/relationships/hyperlink" Target="https://www.legifrance.gouv.fr/loda/id/JORFTEXT000000599582" TargetMode="External"/><Relationship Id="rId11" Type="http://schemas.openxmlformats.org/officeDocument/2006/relationships/hyperlink" Target="https://www.legifrance.gouv.fr/loda/id/JORFTEXT000000726011" TargetMode="External"/><Relationship Id="rId32" Type="http://schemas.openxmlformats.org/officeDocument/2006/relationships/hyperlink" Target="https://www.legifrance.gouv.fr/codes/article_lc/LEGIARTI000044426578" TargetMode="External"/><Relationship Id="rId37" Type="http://schemas.openxmlformats.org/officeDocument/2006/relationships/hyperlink" Target="https://www.legifrance.gouv.fr/loda/id/JORFTEXT000000780568" TargetMode="External"/><Relationship Id="rId53" Type="http://schemas.openxmlformats.org/officeDocument/2006/relationships/hyperlink" Target="https://www.legifrance.gouv.fr/loda/id/JORFTEXT000000780568" TargetMode="External"/><Relationship Id="rId58" Type="http://schemas.openxmlformats.org/officeDocument/2006/relationships/hyperlink" Target="https://www.legifrance.gouv.fr/loda/article_lc/LEGIARTI000046594560/2025-02-14" TargetMode="External"/><Relationship Id="rId74" Type="http://schemas.openxmlformats.org/officeDocument/2006/relationships/hyperlink" Target="https://www.legifrance.gouv.fr/jorf/id/JORFTEXT000029094789" TargetMode="External"/><Relationship Id="rId79" Type="http://schemas.openxmlformats.org/officeDocument/2006/relationships/hyperlink" Target="https://www.legifrance.gouv.fr/loda/id/JORFTEXT000029072276" TargetMode="External"/><Relationship Id="rId5" Type="http://schemas.openxmlformats.org/officeDocument/2006/relationships/settings" Target="settings.xml"/><Relationship Id="rId19" Type="http://schemas.openxmlformats.org/officeDocument/2006/relationships/hyperlink" Target="https://www.legifrance.gouv.fr/loda/id/JORFTEXT000000780568" TargetMode="External"/><Relationship Id="rId14" Type="http://schemas.openxmlformats.org/officeDocument/2006/relationships/hyperlink" Target="https://www.legifrance.gouv.fr/jorf/id/JORFTEXT000034080687" TargetMode="External"/><Relationship Id="rId22" Type="http://schemas.openxmlformats.org/officeDocument/2006/relationships/hyperlink" Target="https://www.legifrance.gouv.fr/codes/article_lc/LEGIARTI000044426578" TargetMode="External"/><Relationship Id="rId27" Type="http://schemas.openxmlformats.org/officeDocument/2006/relationships/hyperlink" Target="https://www.legifrance.gouv.fr/loda/id/JORFTEXT000000780568" TargetMode="External"/><Relationship Id="rId30" Type="http://schemas.openxmlformats.org/officeDocument/2006/relationships/hyperlink" Target="https://www.legifrance.gouv.fr/codes/article_lc/LEGIARTI000044426578" TargetMode="External"/><Relationship Id="rId35" Type="http://schemas.openxmlformats.org/officeDocument/2006/relationships/hyperlink" Target="https://www.legifrance.gouv.fr/loda/id/JORFTEXT000000780568" TargetMode="External"/><Relationship Id="rId43" Type="http://schemas.openxmlformats.org/officeDocument/2006/relationships/hyperlink" Target="https://www.legifrance.gouv.fr/loda/id/JORFTEXT000000780568" TargetMode="External"/><Relationship Id="rId48" Type="http://schemas.openxmlformats.org/officeDocument/2006/relationships/hyperlink" Target="https://www.legifrance.gouv.fr/codes/article_lc/LEGIARTI000044426578" TargetMode="External"/><Relationship Id="rId56" Type="http://schemas.openxmlformats.org/officeDocument/2006/relationships/hyperlink" Target="https://www.legifrance.gouv.fr/loda/id/JORFTEXT000000780568" TargetMode="External"/><Relationship Id="rId64" Type="http://schemas.openxmlformats.org/officeDocument/2006/relationships/hyperlink" Target="https://www.legifrance.gouv.fr/loda/article_lc/LEGIARTI000046594560/2025-02-14" TargetMode="External"/><Relationship Id="rId69" Type="http://schemas.openxmlformats.org/officeDocument/2006/relationships/hyperlink" Target="https://www.legifrance.gouv.fr/loda/id/JORFTEXT000023592479/2022-08-03" TargetMode="External"/><Relationship Id="rId77" Type="http://schemas.openxmlformats.org/officeDocument/2006/relationships/hyperlink" Target="https://www.legifrance.gouv.fr/jorf/id/JORFTEXT000030423570" TargetMode="External"/><Relationship Id="rId8" Type="http://schemas.openxmlformats.org/officeDocument/2006/relationships/hyperlink" Target="https://www.legifrance.gouv.fr/loda/id/JORFTEXT000000316204" TargetMode="External"/><Relationship Id="rId51" Type="http://schemas.openxmlformats.org/officeDocument/2006/relationships/hyperlink" Target="https://www.legifrance.gouv.fr/loda/id/JORFTEXT000000780568" TargetMode="External"/><Relationship Id="rId72" Type="http://schemas.openxmlformats.org/officeDocument/2006/relationships/hyperlink" Target="https://www.legifrance.gouv.fr/jorf/id/JORFTEXT000029094789" TargetMode="External"/><Relationship Id="rId80" Type="http://schemas.openxmlformats.org/officeDocument/2006/relationships/hyperlink" Target="https://www.legifrance.gouv.fr/jorf/id/JORFTEXT000030074160" TargetMode="External"/><Relationship Id="rId85" Type="http://schemas.openxmlformats.org/officeDocument/2006/relationships/hyperlink" Target="https://www.legifrance.gouv.fr/loda/id/JORFTEXT000038937661" TargetMode="External"/><Relationship Id="rId3" Type="http://schemas.openxmlformats.org/officeDocument/2006/relationships/customXml" Target="../customXml/item3.xml"/><Relationship Id="rId12" Type="http://schemas.openxmlformats.org/officeDocument/2006/relationships/hyperlink" Target="https://www.legifrance.gouv.fr/loda/id/JORFTEXT000000726011" TargetMode="External"/><Relationship Id="rId17" Type="http://schemas.openxmlformats.org/officeDocument/2006/relationships/hyperlink" Target="https://www.legifrance.gouv.fr/loda/id/JORFTEXT000000599582" TargetMode="External"/><Relationship Id="rId25" Type="http://schemas.openxmlformats.org/officeDocument/2006/relationships/hyperlink" Target="https://www.legifrance.gouv.fr/loda/id/JORFTEXT000000780568" TargetMode="External"/><Relationship Id="rId33" Type="http://schemas.openxmlformats.org/officeDocument/2006/relationships/hyperlink" Target="https://www.legifrance.gouv.fr/loda/id/JORFTEXT000000780568" TargetMode="External"/><Relationship Id="rId38" Type="http://schemas.openxmlformats.org/officeDocument/2006/relationships/hyperlink" Target="https://www.legifrance.gouv.fr/codes/article_lc/LEGIARTI000044426578" TargetMode="External"/><Relationship Id="rId46" Type="http://schemas.openxmlformats.org/officeDocument/2006/relationships/hyperlink" Target="https://www.legifrance.gouv.fr/codes/article_lc/LEGIARTI000044426578" TargetMode="External"/><Relationship Id="rId59" Type="http://schemas.openxmlformats.org/officeDocument/2006/relationships/hyperlink" Target="https://www.legifrance.gouv.fr/loda/id/JORFTEXT000000780568" TargetMode="External"/><Relationship Id="rId67" Type="http://schemas.openxmlformats.org/officeDocument/2006/relationships/hyperlink" Target="https://www.legifrance.gouv.fr/loda/id/JORFTEXT000000780568" TargetMode="External"/><Relationship Id="rId20" Type="http://schemas.openxmlformats.org/officeDocument/2006/relationships/hyperlink" Target="https://www.legifrance.gouv.fr/codes/article_lc/LEGIARTI000044426578" TargetMode="External"/><Relationship Id="rId41" Type="http://schemas.openxmlformats.org/officeDocument/2006/relationships/hyperlink" Target="https://www.legifrance.gouv.fr/loda/id/JORFTEXT000000780568" TargetMode="External"/><Relationship Id="rId54" Type="http://schemas.openxmlformats.org/officeDocument/2006/relationships/hyperlink" Target="https://www.legifrance.gouv.fr/codes/article_lc/LEGIARTI000044426578" TargetMode="External"/><Relationship Id="rId62" Type="http://schemas.openxmlformats.org/officeDocument/2006/relationships/hyperlink" Target="https://www.legifrance.gouv.fr/loda/article_lc/LEGIARTI000046594560/2025-02-14" TargetMode="External"/><Relationship Id="rId70" Type="http://schemas.openxmlformats.org/officeDocument/2006/relationships/hyperlink" Target="https://www.legifrance.gouv.fr/loda/id/JORFTEXT000028017451" TargetMode="External"/><Relationship Id="rId75" Type="http://schemas.openxmlformats.org/officeDocument/2006/relationships/hyperlink" Target="https://www.legifrance.gouv.fr/jorf/id/JORFTEXT000029036057" TargetMode="External"/><Relationship Id="rId83" Type="http://schemas.openxmlformats.org/officeDocument/2006/relationships/hyperlink" Target="https://www.legifrance.gouv.fr/loda/id/JORFTEXT000029095514/2025-02-1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legifrance.gouv.fr/loda/id/JORFTEXT000000599582" TargetMode="External"/><Relationship Id="rId23" Type="http://schemas.openxmlformats.org/officeDocument/2006/relationships/hyperlink" Target="https://www.legifrance.gouv.fr/loda/id/JORFTEXT000000780568" TargetMode="External"/><Relationship Id="rId28" Type="http://schemas.openxmlformats.org/officeDocument/2006/relationships/hyperlink" Target="https://www.legifrance.gouv.fr/codes/article_lc/LEGIARTI000044426578" TargetMode="External"/><Relationship Id="rId36" Type="http://schemas.openxmlformats.org/officeDocument/2006/relationships/hyperlink" Target="https://www.legifrance.gouv.fr/codes/article_lc/LEGIARTI000044426578" TargetMode="External"/><Relationship Id="rId49" Type="http://schemas.openxmlformats.org/officeDocument/2006/relationships/hyperlink" Target="https://www.legifrance.gouv.fr/loda/id/JORFTEXT000000780568" TargetMode="External"/><Relationship Id="rId57" Type="http://schemas.openxmlformats.org/officeDocument/2006/relationships/hyperlink" Target="https://www.legifrance.gouv.fr/loda/id/JORFTEXT000000780568" TargetMode="External"/><Relationship Id="rId10" Type="http://schemas.openxmlformats.org/officeDocument/2006/relationships/hyperlink" Target="https://www.legifrance.gouv.fr/loda/id/JORFTEXT000000726011" TargetMode="External"/><Relationship Id="rId31" Type="http://schemas.openxmlformats.org/officeDocument/2006/relationships/hyperlink" Target="https://www.legifrance.gouv.fr/loda/id/JORFTEXT000000780568" TargetMode="External"/><Relationship Id="rId44" Type="http://schemas.openxmlformats.org/officeDocument/2006/relationships/hyperlink" Target="https://www.legifrance.gouv.fr/codes/article_lc/LEGIARTI000044426578" TargetMode="External"/><Relationship Id="rId52" Type="http://schemas.openxmlformats.org/officeDocument/2006/relationships/hyperlink" Target="https://www.legifrance.gouv.fr/codes/article_lc/LEGIARTI000044426578" TargetMode="External"/><Relationship Id="rId60" Type="http://schemas.openxmlformats.org/officeDocument/2006/relationships/hyperlink" Target="https://www.legifrance.gouv.fr/loda/article_lc/LEGIARTI000046594560/2025-02-14" TargetMode="External"/><Relationship Id="rId65" Type="http://schemas.openxmlformats.org/officeDocument/2006/relationships/hyperlink" Target="https://www.legifrance.gouv.fr/loda/id/JORFTEXT000000780568" TargetMode="External"/><Relationship Id="rId73" Type="http://schemas.openxmlformats.org/officeDocument/2006/relationships/hyperlink" Target="https://www.legifrance.gouv.fr/jorf/id/JORFTEXT000029003030" TargetMode="External"/><Relationship Id="rId78" Type="http://schemas.openxmlformats.org/officeDocument/2006/relationships/hyperlink" Target="https://www.legifrance.gouv.fr/jorf/id/JORFTEXT000028933593" TargetMode="External"/><Relationship Id="rId81" Type="http://schemas.openxmlformats.org/officeDocument/2006/relationships/hyperlink" Target="https://www.legifrance.gouv.fr/loda/id/JORFTEXT000029072310"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legifrance.gouv.fr/loda/id/JORFTEXT000000316204" TargetMode="External"/><Relationship Id="rId13" Type="http://schemas.openxmlformats.org/officeDocument/2006/relationships/hyperlink" Target="https://www.legifrance.gouv.fr/loda/id/JORFTEXT000000726011" TargetMode="External"/><Relationship Id="rId18" Type="http://schemas.openxmlformats.org/officeDocument/2006/relationships/hyperlink" Target="https://www.legifrance.gouv.fr/jorf/id/JORFTEXT000036580414" TargetMode="External"/><Relationship Id="rId39" Type="http://schemas.openxmlformats.org/officeDocument/2006/relationships/hyperlink" Target="https://www.legifrance.gouv.fr/loda/id/JORFTEXT000000780568" TargetMode="External"/><Relationship Id="rId34" Type="http://schemas.openxmlformats.org/officeDocument/2006/relationships/hyperlink" Target="https://www.legifrance.gouv.fr/codes/article_lc/LEGIARTI000044426578" TargetMode="External"/><Relationship Id="rId50" Type="http://schemas.openxmlformats.org/officeDocument/2006/relationships/hyperlink" Target="https://www.legifrance.gouv.fr/codes/article_lc/LEGIARTI000044426578" TargetMode="External"/><Relationship Id="rId55" Type="http://schemas.openxmlformats.org/officeDocument/2006/relationships/hyperlink" Target="https://www.legifrance.gouv.fr/loda/id/JORFTEXT000000780568" TargetMode="External"/><Relationship Id="rId76" Type="http://schemas.openxmlformats.org/officeDocument/2006/relationships/hyperlink" Target="https://www.legifrance.gouv.fr/jorf/id/JORFTEXT000028931456" TargetMode="External"/><Relationship Id="rId7" Type="http://schemas.openxmlformats.org/officeDocument/2006/relationships/hyperlink" Target="https://www.legifrance.gouv.fr/loda/id/JORFTEXT000000316204" TargetMode="External"/><Relationship Id="rId71" Type="http://schemas.openxmlformats.org/officeDocument/2006/relationships/hyperlink" Target="https://www.legifrance.gouv.fr/jorf/id/JORFTEXT000029036057" TargetMode="External"/><Relationship Id="rId2" Type="http://schemas.openxmlformats.org/officeDocument/2006/relationships/customXml" Target="../customXml/item2.xml"/><Relationship Id="rId29" Type="http://schemas.openxmlformats.org/officeDocument/2006/relationships/hyperlink" Target="https://www.legifrance.gouv.fr/loda/id/JORFTEXT000000780568" TargetMode="External"/><Relationship Id="rId24" Type="http://schemas.openxmlformats.org/officeDocument/2006/relationships/hyperlink" Target="https://www.legifrance.gouv.fr/codes/article_lc/LEGIARTI000044426578" TargetMode="External"/><Relationship Id="rId40" Type="http://schemas.openxmlformats.org/officeDocument/2006/relationships/hyperlink" Target="https://www.legifrance.gouv.fr/codes/article_lc/LEGIARTI000044426578" TargetMode="External"/><Relationship Id="rId45" Type="http://schemas.openxmlformats.org/officeDocument/2006/relationships/hyperlink" Target="https://www.legifrance.gouv.fr/loda/id/JORFTEXT000000780568" TargetMode="External"/><Relationship Id="rId66" Type="http://schemas.openxmlformats.org/officeDocument/2006/relationships/hyperlink" Target="https://www.legifrance.gouv.fr/loda/id/JORFTEXT000000780568" TargetMode="External"/><Relationship Id="rId87" Type="http://schemas.openxmlformats.org/officeDocument/2006/relationships/theme" Target="theme/theme1.xml"/><Relationship Id="rId61" Type="http://schemas.openxmlformats.org/officeDocument/2006/relationships/hyperlink" Target="https://www.legifrance.gouv.fr/loda/id/JORFTEXT000000780568" TargetMode="External"/><Relationship Id="rId82" Type="http://schemas.openxmlformats.org/officeDocument/2006/relationships/hyperlink" Target="https://www.legifrance.gouv.fr/jorf/id/JORFTEXT00002900303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66D450C862964E9748A2F9DCDEBC12" ma:contentTypeVersion="6" ma:contentTypeDescription="Crée un document." ma:contentTypeScope="" ma:versionID="ac744b0da0ad0c28272c517c2b4e561d">
  <xsd:schema xmlns:xsd="http://www.w3.org/2001/XMLSchema" xmlns:xs="http://www.w3.org/2001/XMLSchema" xmlns:p="http://schemas.microsoft.com/office/2006/metadata/properties" xmlns:ns2="8267dbbb-dfaa-4ca6-b9e9-d2d437a019a3" xmlns:ns3="98fdccc6-25ee-4131-9277-858a8905402e" targetNamespace="http://schemas.microsoft.com/office/2006/metadata/properties" ma:root="true" ma:fieldsID="c01c6fab69b7a22bc67d3939df88e6be" ns2:_="" ns3:_="">
    <xsd:import namespace="8267dbbb-dfaa-4ca6-b9e9-d2d437a019a3"/>
    <xsd:import namespace="98fdccc6-25ee-4131-9277-858a890540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67dbbb-dfaa-4ca6-b9e9-d2d437a019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fdccc6-25ee-4131-9277-858a8905402e"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892F52-E34D-48DD-B48B-A1C6C1419BD6}">
  <ds:schemaRefs>
    <ds:schemaRef ds:uri="http://schemas.microsoft.com/sharepoint/v3/contenttype/forms"/>
  </ds:schemaRefs>
</ds:datastoreItem>
</file>

<file path=customXml/itemProps2.xml><?xml version="1.0" encoding="utf-8"?>
<ds:datastoreItem xmlns:ds="http://schemas.openxmlformats.org/officeDocument/2006/customXml" ds:itemID="{E906AE25-C6A1-47B0-9F15-F08C387EFE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C76F4D-B475-460A-A916-3FE6B35993A9}"/>
</file>

<file path=docProps/app.xml><?xml version="1.0" encoding="utf-8"?>
<Properties xmlns="http://schemas.openxmlformats.org/officeDocument/2006/extended-properties" xmlns:vt="http://schemas.openxmlformats.org/officeDocument/2006/docPropsVTypes">
  <Template>Normal.dotm</Template>
  <TotalTime>0</TotalTime>
  <Pages>1</Pages>
  <Words>3144</Words>
  <Characters>17298</Characters>
  <Application>Microsoft Office Word</Application>
  <DocSecurity>0</DocSecurity>
  <Lines>144</Lines>
  <Paragraphs>40</Paragraphs>
  <ScaleCrop>false</ScaleCrop>
  <Company/>
  <LinksUpToDate>false</LinksUpToDate>
  <CharactersWithSpaces>20402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ESTEVES, Clotilde (DRH)</dc:creator>
  <cp:keywords/>
  <dc:description/>
  <cp:lastModifiedBy>POIRIER, Marie-Pierre (DRH)</cp:lastModifiedBy>
  <cp:revision>40</cp:revision>
  <dcterms:created xsi:type="dcterms:W3CDTF">2025-07-10T15:00:00Z</dcterms:created>
  <dcterms:modified xsi:type="dcterms:W3CDTF">2025-07-10T15:00:00Z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0x0101000D66D450C862964E9748A2F9DCDEBC12</vt:lpwstr>
  </property>
  <property fmtid="{D5CDD505-2E9C-101B-9397-08002B2CF9AE}" pid="3" name="MSIP_Label_3094c1fb-3db8-4cce-b079-9b022302847f_Enabled">
    <vt:lpwstr>true</vt:lpwstr>
  </property>
  <property fmtid="{D5CDD505-2E9C-101B-9397-08002B2CF9AE}" pid="4" name="MSIP_Label_3094c1fb-3db8-4cce-b079-9b022302847f_SetDate">
    <vt:lpwstr>2025-07-10T15:00:44Z</vt:lpwstr>
  </property>
  <property fmtid="{D5CDD505-2E9C-101B-9397-08002B2CF9AE}" pid="5" name="MSIP_Label_3094c1fb-3db8-4cce-b079-9b022302847f_Method">
    <vt:lpwstr>Standard</vt:lpwstr>
  </property>
  <property fmtid="{D5CDD505-2E9C-101B-9397-08002B2CF9AE}" pid="6" name="MSIP_Label_3094c1fb-3db8-4cce-b079-9b022302847f_Name">
    <vt:lpwstr>[Prod v5] C1 - Standard</vt:lpwstr>
  </property>
  <property fmtid="{D5CDD505-2E9C-101B-9397-08002B2CF9AE}" pid="7" name="MSIP_Label_3094c1fb-3db8-4cce-b079-9b022302847f_SiteId">
    <vt:lpwstr>035e5292-5a25-4509-bb08-a555f7d31a8b</vt:lpwstr>
  </property>
  <property fmtid="{D5CDD505-2E9C-101B-9397-08002B2CF9AE}" pid="8" name="MSIP_Label_3094c1fb-3db8-4cce-b079-9b022302847f_ActionId">
    <vt:lpwstr>c195d11e-066d-43f5-9b53-9bbf08db9999</vt:lpwstr>
  </property>
  <property fmtid="{D5CDD505-2E9C-101B-9397-08002B2CF9AE}" pid="9" name="MSIP_Label_3094c1fb-3db8-4cce-b079-9b022302847f_ContentBits">
    <vt:lpwstr>0</vt:lpwstr>
  </property>
  <property fmtid="{D5CDD505-2E9C-101B-9397-08002B2CF9AE}" pid="10" name="MSIP_Label_3094c1fb-3db8-4cce-b079-9b022302847f_Tag">
    <vt:lpwstr>10, 3, 0, 2</vt:lpwstr>
  </property>
  <property fmtid="{D5CDD505-2E9C-101B-9397-08002B2CF9AE}" pid="11" name="Order">
    <vt:r8>23600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